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3E75" w14:textId="77777777" w:rsidR="009147B9" w:rsidRDefault="009147B9" w:rsidP="00A55D0E">
      <w:pPr>
        <w:rPr>
          <w:rFonts w:ascii="Calibri" w:eastAsia="Calibri" w:hAnsi="Calibri" w:cs="Calibri"/>
          <w:b/>
          <w:bCs/>
          <w:sz w:val="32"/>
          <w:szCs w:val="32"/>
        </w:rPr>
      </w:pPr>
    </w:p>
    <w:p w14:paraId="30088F5B" w14:textId="31095F31" w:rsidR="00DD6B4A" w:rsidRPr="00EC33A7" w:rsidRDefault="00D16EDE" w:rsidP="00A55D0E">
      <w:pPr>
        <w:rPr>
          <w:rFonts w:ascii="Calibri" w:eastAsia="Calibri" w:hAnsi="Calibri" w:cs="Calibri"/>
          <w:b/>
          <w:bCs/>
          <w:sz w:val="32"/>
          <w:szCs w:val="32"/>
        </w:rPr>
      </w:pPr>
      <w:r>
        <w:rPr>
          <w:rFonts w:ascii="Calibri" w:eastAsia="Calibri" w:hAnsi="Calibri" w:cs="Calibri"/>
          <w:b/>
          <w:bCs/>
          <w:sz w:val="32"/>
          <w:szCs w:val="32"/>
        </w:rPr>
        <w:t xml:space="preserve">Knapp 50 </w:t>
      </w:r>
      <w:r w:rsidR="00AB4910" w:rsidRPr="6B1E0910">
        <w:rPr>
          <w:rFonts w:ascii="Calibri" w:eastAsia="Calibri" w:hAnsi="Calibri" w:cs="Calibri"/>
          <w:b/>
          <w:bCs/>
          <w:sz w:val="32"/>
          <w:szCs w:val="32"/>
        </w:rPr>
        <w:t>Kulturevents in Tirol feier</w:t>
      </w:r>
      <w:r w:rsidR="00D85837" w:rsidRPr="6B1E0910">
        <w:rPr>
          <w:rFonts w:ascii="Calibri" w:eastAsia="Calibri" w:hAnsi="Calibri" w:cs="Calibri"/>
          <w:b/>
          <w:bCs/>
          <w:sz w:val="32"/>
          <w:szCs w:val="32"/>
        </w:rPr>
        <w:t>ten</w:t>
      </w:r>
      <w:r w:rsidR="00AB4910" w:rsidRPr="6B1E0910">
        <w:rPr>
          <w:rFonts w:ascii="Calibri" w:eastAsia="Calibri" w:hAnsi="Calibri" w:cs="Calibri"/>
          <w:b/>
          <w:bCs/>
          <w:sz w:val="32"/>
          <w:szCs w:val="32"/>
        </w:rPr>
        <w:t xml:space="preserve"> die Tage der Klimakultur</w:t>
      </w:r>
    </w:p>
    <w:p w14:paraId="32876076" w14:textId="680B6DCE" w:rsidR="00AB4910" w:rsidRPr="00EC33A7" w:rsidRDefault="003F7240" w:rsidP="00A55D0E">
      <w:pPr>
        <w:rPr>
          <w:rFonts w:ascii="Calibri" w:eastAsia="Calibri" w:hAnsi="Calibri" w:cs="Calibri"/>
          <w:b/>
          <w:bCs/>
        </w:rPr>
      </w:pPr>
      <w:r w:rsidRPr="00EC33A7">
        <w:rPr>
          <w:rFonts w:ascii="Calibri" w:eastAsia="Calibri" w:hAnsi="Calibri" w:cs="Calibri"/>
          <w:b/>
          <w:bCs/>
        </w:rPr>
        <w:t xml:space="preserve">Von </w:t>
      </w:r>
      <w:r w:rsidR="008C6F74" w:rsidRPr="00EC33A7">
        <w:rPr>
          <w:rFonts w:ascii="Calibri" w:eastAsia="Calibri" w:hAnsi="Calibri" w:cs="Calibri"/>
          <w:b/>
          <w:bCs/>
        </w:rPr>
        <w:t>St. Johann</w:t>
      </w:r>
      <w:r w:rsidRPr="00EC33A7">
        <w:rPr>
          <w:rFonts w:ascii="Calibri" w:eastAsia="Calibri" w:hAnsi="Calibri" w:cs="Calibri"/>
          <w:b/>
          <w:bCs/>
        </w:rPr>
        <w:t xml:space="preserve"> bis ins Ötztal und von Reutte bi</w:t>
      </w:r>
      <w:r w:rsidR="00A84461">
        <w:rPr>
          <w:rFonts w:ascii="Calibri" w:eastAsia="Calibri" w:hAnsi="Calibri" w:cs="Calibri"/>
          <w:b/>
          <w:bCs/>
        </w:rPr>
        <w:t>s</w:t>
      </w:r>
      <w:r w:rsidRPr="00EC33A7">
        <w:rPr>
          <w:rFonts w:ascii="Calibri" w:eastAsia="Calibri" w:hAnsi="Calibri" w:cs="Calibri"/>
          <w:b/>
          <w:bCs/>
        </w:rPr>
        <w:t xml:space="preserve"> nach Lienz – </w:t>
      </w:r>
      <w:r w:rsidR="0076714E" w:rsidRPr="00EC33A7">
        <w:rPr>
          <w:rFonts w:ascii="Calibri" w:eastAsia="Calibri" w:hAnsi="Calibri" w:cs="Calibri"/>
          <w:b/>
          <w:bCs/>
        </w:rPr>
        <w:t>über</w:t>
      </w:r>
      <w:r w:rsidRPr="00EC33A7">
        <w:rPr>
          <w:rFonts w:ascii="Calibri" w:eastAsia="Calibri" w:hAnsi="Calibri" w:cs="Calibri"/>
          <w:b/>
          <w:bCs/>
        </w:rPr>
        <w:t xml:space="preserve"> 40 Kultur</w:t>
      </w:r>
      <w:r w:rsidR="00E601D2" w:rsidRPr="00EC33A7">
        <w:rPr>
          <w:rFonts w:ascii="Calibri" w:eastAsia="Calibri" w:hAnsi="Calibri" w:cs="Calibri"/>
          <w:b/>
          <w:bCs/>
        </w:rPr>
        <w:t>events</w:t>
      </w:r>
      <w:r w:rsidRPr="00EC33A7">
        <w:rPr>
          <w:rFonts w:ascii="Calibri" w:eastAsia="Calibri" w:hAnsi="Calibri" w:cs="Calibri"/>
          <w:b/>
          <w:bCs/>
        </w:rPr>
        <w:t xml:space="preserve"> </w:t>
      </w:r>
      <w:r w:rsidR="00D85837">
        <w:rPr>
          <w:rFonts w:ascii="Calibri" w:eastAsia="Calibri" w:hAnsi="Calibri" w:cs="Calibri"/>
          <w:b/>
          <w:bCs/>
        </w:rPr>
        <w:t>hatten sich im Oktober</w:t>
      </w:r>
      <w:r w:rsidRPr="00EC33A7">
        <w:rPr>
          <w:rFonts w:ascii="Calibri" w:eastAsia="Calibri" w:hAnsi="Calibri" w:cs="Calibri"/>
          <w:b/>
          <w:bCs/>
        </w:rPr>
        <w:t xml:space="preserve"> der Initiative „Tage der Klimakultur“ angeschlossen. </w:t>
      </w:r>
      <w:r w:rsidR="00D85837">
        <w:rPr>
          <w:rFonts w:ascii="Calibri" w:eastAsia="Calibri" w:hAnsi="Calibri" w:cs="Calibri"/>
          <w:b/>
          <w:bCs/>
        </w:rPr>
        <w:t xml:space="preserve">Zu erleben waren </w:t>
      </w:r>
      <w:r w:rsidR="00E601D2" w:rsidRPr="00EC33A7">
        <w:rPr>
          <w:rFonts w:ascii="Calibri" w:eastAsia="Calibri" w:hAnsi="Calibri" w:cs="Calibri"/>
          <w:b/>
          <w:bCs/>
        </w:rPr>
        <w:t xml:space="preserve">Ausstellungen, Filme, Diskussionen, </w:t>
      </w:r>
      <w:r w:rsidR="009B4157" w:rsidRPr="00EC33A7">
        <w:rPr>
          <w:rFonts w:ascii="Calibri" w:eastAsia="Calibri" w:hAnsi="Calibri" w:cs="Calibri"/>
          <w:b/>
          <w:bCs/>
        </w:rPr>
        <w:t>Theater</w:t>
      </w:r>
      <w:r w:rsidR="00E630CC" w:rsidRPr="00EC33A7">
        <w:rPr>
          <w:rFonts w:ascii="Calibri" w:eastAsia="Calibri" w:hAnsi="Calibri" w:cs="Calibri"/>
          <w:b/>
          <w:bCs/>
        </w:rPr>
        <w:t>abende</w:t>
      </w:r>
      <w:r w:rsidR="009B4157" w:rsidRPr="00EC33A7">
        <w:rPr>
          <w:rFonts w:ascii="Calibri" w:eastAsia="Calibri" w:hAnsi="Calibri" w:cs="Calibri"/>
          <w:b/>
          <w:bCs/>
        </w:rPr>
        <w:t xml:space="preserve"> und mehr, die sich mit Klimaschutz, Nachhaltigkeit und Natur auseinandersetzen.</w:t>
      </w:r>
      <w:r w:rsidR="00D85837">
        <w:rPr>
          <w:rFonts w:ascii="Calibri" w:eastAsia="Calibri" w:hAnsi="Calibri" w:cs="Calibri"/>
          <w:b/>
          <w:bCs/>
        </w:rPr>
        <w:t xml:space="preserve"> Und das mit vollem Erfolg: </w:t>
      </w:r>
      <w:r w:rsidR="00F7133E">
        <w:rPr>
          <w:rFonts w:ascii="Calibri" w:eastAsia="Calibri" w:hAnsi="Calibri" w:cs="Calibri"/>
          <w:b/>
          <w:bCs/>
        </w:rPr>
        <w:t>Das Interesse an den Klimakultur-Events war groß.</w:t>
      </w:r>
    </w:p>
    <w:p w14:paraId="2AC7267D" w14:textId="6ABB49CC" w:rsidR="00FE31F1" w:rsidRDefault="00FE31F1" w:rsidP="006F4C42">
      <w:pPr>
        <w:spacing w:before="240" w:after="240"/>
        <w:rPr>
          <w:rFonts w:ascii="Calibri" w:eastAsia="Calibri" w:hAnsi="Calibri" w:cs="Calibri"/>
        </w:rPr>
      </w:pPr>
      <w:r>
        <w:rPr>
          <w:rFonts w:ascii="Calibri" w:eastAsia="Calibri" w:hAnsi="Calibri" w:cs="Calibri"/>
        </w:rPr>
        <w:t xml:space="preserve">Innsbruck, </w:t>
      </w:r>
      <w:r w:rsidR="009258BC">
        <w:rPr>
          <w:rFonts w:ascii="Calibri" w:eastAsia="Calibri" w:hAnsi="Calibri" w:cs="Calibri"/>
        </w:rPr>
        <w:t>3.11</w:t>
      </w:r>
      <w:r>
        <w:rPr>
          <w:rFonts w:ascii="Calibri" w:eastAsia="Calibri" w:hAnsi="Calibri" w:cs="Calibri"/>
        </w:rPr>
        <w:t>.2025</w:t>
      </w:r>
    </w:p>
    <w:p w14:paraId="6D3CDACA" w14:textId="117D4B9A" w:rsidR="00F7133E" w:rsidRDefault="00F7133E" w:rsidP="006F4C42">
      <w:pPr>
        <w:spacing w:before="240" w:after="240"/>
        <w:rPr>
          <w:rFonts w:ascii="Calibri" w:eastAsia="Calibri" w:hAnsi="Calibri" w:cs="Calibri"/>
        </w:rPr>
      </w:pPr>
      <w:r>
        <w:rPr>
          <w:rFonts w:ascii="Calibri" w:eastAsia="Calibri" w:hAnsi="Calibri" w:cs="Calibri"/>
        </w:rPr>
        <w:t xml:space="preserve">Volles Haus bei der Vernissage von Melanie Gandyras Ausstellung im Openspace Innsbruck, </w:t>
      </w:r>
      <w:r w:rsidR="007B4C0A">
        <w:rPr>
          <w:rFonts w:ascii="Calibri" w:eastAsia="Calibri" w:hAnsi="Calibri" w:cs="Calibri"/>
        </w:rPr>
        <w:t xml:space="preserve">zahlreiche Interessierte </w:t>
      </w:r>
      <w:r w:rsidR="00E869D8">
        <w:rPr>
          <w:rFonts w:ascii="Calibri" w:eastAsia="Calibri" w:hAnsi="Calibri" w:cs="Calibri"/>
        </w:rPr>
        <w:t>im aut. architektur und tirol</w:t>
      </w:r>
      <w:r w:rsidR="007B4C0A">
        <w:rPr>
          <w:rFonts w:ascii="Calibri" w:eastAsia="Calibri" w:hAnsi="Calibri" w:cs="Calibri"/>
        </w:rPr>
        <w:t>, tanzende</w:t>
      </w:r>
      <w:r w:rsidR="00B806C7">
        <w:rPr>
          <w:rFonts w:ascii="Calibri" w:eastAsia="Calibri" w:hAnsi="Calibri" w:cs="Calibri"/>
        </w:rPr>
        <w:t xml:space="preserve">s </w:t>
      </w:r>
      <w:r w:rsidR="007B4C0A">
        <w:rPr>
          <w:rFonts w:ascii="Calibri" w:eastAsia="Calibri" w:hAnsi="Calibri" w:cs="Calibri"/>
        </w:rPr>
        <w:t>Publikum bei der Performa</w:t>
      </w:r>
      <w:r w:rsidR="00B806C7">
        <w:rPr>
          <w:rFonts w:ascii="Calibri" w:eastAsia="Calibri" w:hAnsi="Calibri" w:cs="Calibri"/>
        </w:rPr>
        <w:t>n</w:t>
      </w:r>
      <w:r w:rsidR="007B4C0A">
        <w:rPr>
          <w:rFonts w:ascii="Calibri" w:eastAsia="Calibri" w:hAnsi="Calibri" w:cs="Calibri"/>
        </w:rPr>
        <w:t>ce Plasticphonia im Stromboli Hall</w:t>
      </w:r>
      <w:r w:rsidR="00F51713">
        <w:rPr>
          <w:rFonts w:ascii="Calibri" w:eastAsia="Calibri" w:hAnsi="Calibri" w:cs="Calibri"/>
        </w:rPr>
        <w:t xml:space="preserve"> und </w:t>
      </w:r>
      <w:r w:rsidR="0010755E">
        <w:rPr>
          <w:rFonts w:ascii="Calibri" w:eastAsia="Calibri" w:hAnsi="Calibri" w:cs="Calibri"/>
        </w:rPr>
        <w:t xml:space="preserve">volle Kinosäle beim Innsbruck Nature Film Festival und in der Alten Gerberei in St. Johann. Die Bilanz der Tage der Klimakultur kann sich sehen lassen. Hunderte Besucherinnen und Besucher konnten in das vielfältige Programm eintauchen, das sich über ganz Tirol erstreckte. </w:t>
      </w:r>
    </w:p>
    <w:p w14:paraId="21EA6F65" w14:textId="1AC0344F" w:rsidR="00F07E2B" w:rsidRPr="00F07E2B" w:rsidRDefault="00F07E2B" w:rsidP="00F07E2B">
      <w:pPr>
        <w:rPr>
          <w:rFonts w:ascii="Calibri" w:eastAsia="Calibri" w:hAnsi="Calibri" w:cs="Calibri"/>
          <w:b/>
          <w:bCs/>
        </w:rPr>
      </w:pPr>
      <w:r w:rsidRPr="00F07E2B">
        <w:rPr>
          <w:rFonts w:ascii="Calibri" w:eastAsia="Calibri" w:hAnsi="Calibri" w:cs="Calibri"/>
          <w:b/>
          <w:bCs/>
        </w:rPr>
        <w:t>Kunst für das Klima: Kreativität trifft Nachhaltigkeit</w:t>
      </w:r>
    </w:p>
    <w:p w14:paraId="3B212DBD" w14:textId="308D578B" w:rsidR="006F4C42" w:rsidRPr="00EC33A7" w:rsidRDefault="006F4C42" w:rsidP="006F4C42">
      <w:pPr>
        <w:spacing w:before="240" w:after="240"/>
        <w:rPr>
          <w:rFonts w:ascii="Calibri" w:eastAsia="Calibri" w:hAnsi="Calibri" w:cs="Calibri"/>
        </w:rPr>
      </w:pPr>
      <w:r w:rsidRPr="6B1E0910">
        <w:rPr>
          <w:rFonts w:ascii="Calibri" w:eastAsia="Calibri" w:hAnsi="Calibri" w:cs="Calibri"/>
        </w:rPr>
        <w:t xml:space="preserve">Ein Bild sagt mehr als 1000 Worte, eine Geschichte zeigt, was möglich ist, Musik trifft mitten ins Herz – Kunst &amp; Kultur erreichen uns dort, wo Wissenschaft und Politik nicht hinkommen. Klimakultur </w:t>
      </w:r>
      <w:r w:rsidR="79FF6D23" w:rsidRPr="6B1E0910">
        <w:rPr>
          <w:rFonts w:ascii="Calibri" w:eastAsia="Calibri" w:hAnsi="Calibri" w:cs="Calibri"/>
        </w:rPr>
        <w:t xml:space="preserve">Tirol </w:t>
      </w:r>
      <w:r w:rsidRPr="6B1E0910">
        <w:rPr>
          <w:rFonts w:ascii="Calibri" w:eastAsia="Calibri" w:hAnsi="Calibri" w:cs="Calibri"/>
        </w:rPr>
        <w:t xml:space="preserve">verbindet deshalb Kunst, Kulturarbeit und Klimaschutz. Das Ziel ist, Lösungen für den Umgang mit gesellschaftlichen, sozialen, politischen und kulturellen Aspekten der Klimakrise zu entdecken. </w:t>
      </w:r>
      <w:r w:rsidR="000C7C39" w:rsidRPr="6B1E0910">
        <w:rPr>
          <w:rFonts w:ascii="Calibri" w:eastAsia="Calibri" w:hAnsi="Calibri" w:cs="Calibri"/>
        </w:rPr>
        <w:t xml:space="preserve">Die Initiative wird von Klimabündnis Tirol und den TKI – Tiroler Kulturinitiativen koordiniert und vom Land Tirol gefördert. Das Highlight </w:t>
      </w:r>
      <w:r w:rsidR="008F45F5" w:rsidRPr="6B1E0910">
        <w:rPr>
          <w:rFonts w:ascii="Calibri" w:eastAsia="Calibri" w:hAnsi="Calibri" w:cs="Calibri"/>
        </w:rPr>
        <w:t xml:space="preserve">waren heuer zum zweiten Mal </w:t>
      </w:r>
      <w:r w:rsidR="00D433E2" w:rsidRPr="6B1E0910">
        <w:rPr>
          <w:rFonts w:ascii="Calibri" w:eastAsia="Calibri" w:hAnsi="Calibri" w:cs="Calibri"/>
        </w:rPr>
        <w:t xml:space="preserve">die </w:t>
      </w:r>
      <w:r w:rsidR="00025D15" w:rsidRPr="6B1E0910">
        <w:rPr>
          <w:rFonts w:ascii="Calibri" w:eastAsia="Calibri" w:hAnsi="Calibri" w:cs="Calibri"/>
        </w:rPr>
        <w:t xml:space="preserve">Tage der Klimakultur, die im Oktober ausgerufen werden. </w:t>
      </w:r>
      <w:commentRangeStart w:id="0"/>
      <w:r w:rsidR="00063454" w:rsidRPr="6B1E0910">
        <w:rPr>
          <w:rFonts w:ascii="Calibri" w:eastAsia="Calibri" w:hAnsi="Calibri" w:cs="Calibri"/>
        </w:rPr>
        <w:t xml:space="preserve">Künstlerinnen und Künstler sowie Kultureinrichtungen </w:t>
      </w:r>
      <w:r w:rsidR="00066BDF" w:rsidRPr="6B1E0910">
        <w:rPr>
          <w:rFonts w:ascii="Calibri" w:eastAsia="Calibri" w:hAnsi="Calibri" w:cs="Calibri"/>
        </w:rPr>
        <w:t>waren</w:t>
      </w:r>
      <w:r w:rsidR="00063454" w:rsidRPr="6B1E0910">
        <w:rPr>
          <w:rFonts w:ascii="Calibri" w:eastAsia="Calibri" w:hAnsi="Calibri" w:cs="Calibri"/>
        </w:rPr>
        <w:t xml:space="preserve"> eingeladen, sich mit ihrem Programm zu beteiligen. </w:t>
      </w:r>
      <w:commentRangeEnd w:id="0"/>
      <w:r w:rsidRPr="00EC33A7">
        <w:rPr>
          <w:rStyle w:val="CommentReference"/>
          <w:rFonts w:ascii="Calibri" w:eastAsia="Calibri" w:hAnsi="Calibri" w:cs="Calibri"/>
          <w:sz w:val="24"/>
          <w:szCs w:val="24"/>
        </w:rPr>
        <w:commentReference w:id="0"/>
      </w:r>
    </w:p>
    <w:p w14:paraId="675A0365" w14:textId="77777777" w:rsidR="00296643" w:rsidRPr="00FC2FDE" w:rsidRDefault="00296643" w:rsidP="00296643">
      <w:pPr>
        <w:spacing w:before="240" w:after="240"/>
        <w:rPr>
          <w:rFonts w:ascii="Calibri" w:eastAsia="Calibri" w:hAnsi="Calibri" w:cs="Calibri"/>
        </w:rPr>
      </w:pPr>
      <w:r w:rsidRPr="00FC2FDE">
        <w:rPr>
          <w:rFonts w:ascii="Calibri" w:eastAsia="Calibri" w:hAnsi="Calibri" w:cs="Calibri"/>
        </w:rPr>
        <w:t xml:space="preserve">„Als Kulturreferent freut es mich, dass so viele unserem Ruf gefolgt sind und sich in ihrem Programm mit Klimathemen auseinandersetzen. Kultureinrichtungen leisten damit einen wichtigen Beitrag zur Bewusstseinsbildung im Land“, bedankt sich Landeshauptmann </w:t>
      </w:r>
      <w:r w:rsidRPr="00FC2FDE">
        <w:rPr>
          <w:rFonts w:ascii="Calibri" w:eastAsia="Calibri" w:hAnsi="Calibri" w:cs="Calibri"/>
          <w:b/>
          <w:bCs/>
        </w:rPr>
        <w:t>Anton Mattle</w:t>
      </w:r>
      <w:r w:rsidRPr="00FC2FDE">
        <w:rPr>
          <w:rFonts w:ascii="Calibri" w:eastAsia="Calibri" w:hAnsi="Calibri" w:cs="Calibri"/>
        </w:rPr>
        <w:t>. „Kunst übersetzt Wissen in Emotionen – sei es Musik, Film, Literatur, Theater – und über Emotionen begreifen wir tiefer und nachhaltiger. Gerade dieses Potenzial ist es, das in der Klimakultur steckt.“</w:t>
      </w:r>
    </w:p>
    <w:p w14:paraId="00D2B85A" w14:textId="77777777" w:rsidR="003A2B8B" w:rsidRDefault="003A2B8B" w:rsidP="003A2B8B">
      <w:pPr>
        <w:spacing w:before="240" w:after="240"/>
        <w:rPr>
          <w:rFonts w:ascii="Calibri" w:eastAsia="Calibri" w:hAnsi="Calibri" w:cs="Calibri"/>
        </w:rPr>
      </w:pPr>
      <w:r w:rsidRPr="003A2B8B">
        <w:rPr>
          <w:rFonts w:ascii="Calibri" w:eastAsia="Calibri" w:hAnsi="Calibri" w:cs="Calibri"/>
        </w:rPr>
        <w:t xml:space="preserve">„Das Projekt ist in dieser Form einzigartig in Österreich: Die Förderung setzt sich aus Mitteln der Kulturabteilung und der Landesentwicklung zusammen. Damit fördern wir die interdisziplinäre Zusammenarbeit zwischen Kunst, Kultur, Klimaschutz und Wissenschaft. Mit diesem Brückenschlag können wir Menschen erreichen, die sich vielleicht noch nie mit Klimathemen beschäftigt haben“, fasst Landesrat und Klimabündnis-Obmann </w:t>
      </w:r>
      <w:r w:rsidRPr="003A2B8B">
        <w:rPr>
          <w:rFonts w:ascii="Calibri" w:eastAsia="Calibri" w:hAnsi="Calibri" w:cs="Calibri"/>
          <w:b/>
          <w:bCs/>
        </w:rPr>
        <w:t>René Zumtobel</w:t>
      </w:r>
      <w:r w:rsidRPr="003A2B8B">
        <w:rPr>
          <w:rFonts w:ascii="Calibri" w:eastAsia="Calibri" w:hAnsi="Calibri" w:cs="Calibri"/>
        </w:rPr>
        <w:t xml:space="preserve"> die Initiative zusammen.</w:t>
      </w:r>
    </w:p>
    <w:p w14:paraId="45AE7FF2" w14:textId="1DF95944" w:rsidR="00063454" w:rsidRPr="00EC33A7" w:rsidRDefault="00063454" w:rsidP="009153AF">
      <w:pPr>
        <w:spacing w:before="240" w:after="240"/>
        <w:rPr>
          <w:rFonts w:ascii="Calibri" w:eastAsia="Calibri" w:hAnsi="Calibri" w:cs="Calibri"/>
          <w:b/>
          <w:bCs/>
          <w:sz w:val="32"/>
          <w:szCs w:val="32"/>
        </w:rPr>
      </w:pPr>
      <w:r w:rsidRPr="00EC33A7">
        <w:rPr>
          <w:rFonts w:ascii="Calibri" w:eastAsia="Calibri" w:hAnsi="Calibri" w:cs="Calibri"/>
          <w:b/>
          <w:bCs/>
        </w:rPr>
        <w:t xml:space="preserve">Von </w:t>
      </w:r>
      <w:r w:rsidR="008C6F74" w:rsidRPr="00EC33A7">
        <w:rPr>
          <w:rFonts w:ascii="Calibri" w:eastAsia="Calibri" w:hAnsi="Calibri" w:cs="Calibri"/>
          <w:b/>
          <w:bCs/>
        </w:rPr>
        <w:t>St. Johann</w:t>
      </w:r>
      <w:r w:rsidRPr="00EC33A7">
        <w:rPr>
          <w:rFonts w:ascii="Calibri" w:eastAsia="Calibri" w:hAnsi="Calibri" w:cs="Calibri"/>
          <w:b/>
          <w:bCs/>
        </w:rPr>
        <w:t xml:space="preserve"> bis ins Ötztal und von Reutte bi</w:t>
      </w:r>
      <w:r w:rsidR="00296643">
        <w:rPr>
          <w:rFonts w:ascii="Calibri" w:eastAsia="Calibri" w:hAnsi="Calibri" w:cs="Calibri"/>
          <w:b/>
          <w:bCs/>
        </w:rPr>
        <w:t>s</w:t>
      </w:r>
      <w:r w:rsidRPr="00EC33A7">
        <w:rPr>
          <w:rFonts w:ascii="Calibri" w:eastAsia="Calibri" w:hAnsi="Calibri" w:cs="Calibri"/>
          <w:b/>
          <w:bCs/>
        </w:rPr>
        <w:t xml:space="preserve"> nach Lienz</w:t>
      </w:r>
    </w:p>
    <w:p w14:paraId="58932B4D" w14:textId="623E709B" w:rsidR="00735A29" w:rsidRDefault="0F3F4142" w:rsidP="00284778">
      <w:pPr>
        <w:rPr>
          <w:rFonts w:ascii="Calibri" w:eastAsia="Calibri" w:hAnsi="Calibri" w:cs="Calibri"/>
        </w:rPr>
      </w:pPr>
      <w:r w:rsidRPr="00EC33A7">
        <w:rPr>
          <w:rFonts w:ascii="Calibri" w:eastAsia="Calibri" w:hAnsi="Calibri" w:cs="Calibri"/>
        </w:rPr>
        <w:t>Die Tage der Klimakultur mach</w:t>
      </w:r>
      <w:r w:rsidR="009153AF">
        <w:rPr>
          <w:rFonts w:ascii="Calibri" w:eastAsia="Calibri" w:hAnsi="Calibri" w:cs="Calibri"/>
        </w:rPr>
        <w:t>t</w:t>
      </w:r>
      <w:r w:rsidRPr="00EC33A7">
        <w:rPr>
          <w:rFonts w:ascii="Calibri" w:eastAsia="Calibri" w:hAnsi="Calibri" w:cs="Calibri"/>
        </w:rPr>
        <w:t xml:space="preserve">en im Oktober mit </w:t>
      </w:r>
      <w:r w:rsidR="0076714E" w:rsidRPr="00EC33A7">
        <w:rPr>
          <w:rFonts w:ascii="Calibri" w:eastAsia="Calibri" w:hAnsi="Calibri" w:cs="Calibri"/>
        </w:rPr>
        <w:t xml:space="preserve">über </w:t>
      </w:r>
      <w:r w:rsidR="003003D7" w:rsidRPr="00EC33A7">
        <w:rPr>
          <w:rFonts w:ascii="Calibri" w:eastAsia="Calibri" w:hAnsi="Calibri" w:cs="Calibri"/>
        </w:rPr>
        <w:t xml:space="preserve">40 </w:t>
      </w:r>
      <w:r w:rsidRPr="00EC33A7">
        <w:rPr>
          <w:rFonts w:ascii="Calibri" w:eastAsia="Calibri" w:hAnsi="Calibri" w:cs="Calibri"/>
        </w:rPr>
        <w:t xml:space="preserve">Veranstaltungen und verschiedenen Formaten </w:t>
      </w:r>
      <w:r w:rsidR="00E153B4">
        <w:rPr>
          <w:rFonts w:ascii="Calibri" w:eastAsia="Calibri" w:hAnsi="Calibri" w:cs="Calibri"/>
        </w:rPr>
        <w:t xml:space="preserve">in ganz Tirol </w:t>
      </w:r>
      <w:r w:rsidRPr="00EC33A7">
        <w:rPr>
          <w:rFonts w:ascii="Calibri" w:eastAsia="Calibri" w:hAnsi="Calibri" w:cs="Calibri"/>
        </w:rPr>
        <w:t xml:space="preserve">sichtbar, wie vielfältig Klimakultur in die Praxis umgesetzt </w:t>
      </w:r>
      <w:r w:rsidR="009153AF">
        <w:rPr>
          <w:rFonts w:ascii="Calibri" w:eastAsia="Calibri" w:hAnsi="Calibri" w:cs="Calibri"/>
        </w:rPr>
        <w:t>werden kann</w:t>
      </w:r>
      <w:r w:rsidRPr="00EC33A7">
        <w:rPr>
          <w:rFonts w:ascii="Calibri" w:eastAsia="Calibri" w:hAnsi="Calibri" w:cs="Calibri"/>
        </w:rPr>
        <w:t>.</w:t>
      </w:r>
      <w:r w:rsidR="124EDAA1" w:rsidRPr="00EC33A7">
        <w:rPr>
          <w:rFonts w:ascii="Calibri" w:eastAsia="Calibri" w:hAnsi="Calibri" w:cs="Calibri"/>
        </w:rPr>
        <w:t xml:space="preserve"> Vom Filmabend bis zur Ausstellung, vom Workshop bis zum Theaterstück</w:t>
      </w:r>
      <w:r w:rsidR="006751F9" w:rsidRPr="00EC33A7">
        <w:rPr>
          <w:rFonts w:ascii="Calibri" w:eastAsia="Calibri" w:hAnsi="Calibri" w:cs="Calibri"/>
        </w:rPr>
        <w:t xml:space="preserve">. </w:t>
      </w:r>
      <w:r w:rsidR="007E2FCC" w:rsidRPr="00EC33A7">
        <w:rPr>
          <w:rFonts w:ascii="Calibri" w:eastAsia="Calibri" w:hAnsi="Calibri" w:cs="Calibri"/>
        </w:rPr>
        <w:t xml:space="preserve">Erstmals </w:t>
      </w:r>
      <w:r w:rsidR="00284778" w:rsidRPr="00EC33A7">
        <w:rPr>
          <w:rFonts w:ascii="Calibri" w:eastAsia="Calibri" w:hAnsi="Calibri" w:cs="Calibri"/>
        </w:rPr>
        <w:t>versammel</w:t>
      </w:r>
      <w:r w:rsidR="00B76340">
        <w:rPr>
          <w:rFonts w:ascii="Calibri" w:eastAsia="Calibri" w:hAnsi="Calibri" w:cs="Calibri"/>
        </w:rPr>
        <w:t>te</w:t>
      </w:r>
      <w:r w:rsidR="00284778" w:rsidRPr="00EC33A7">
        <w:rPr>
          <w:rFonts w:ascii="Calibri" w:eastAsia="Calibri" w:hAnsi="Calibri" w:cs="Calibri"/>
        </w:rPr>
        <w:t xml:space="preserve">n sich </w:t>
      </w:r>
      <w:r w:rsidR="00980CD7" w:rsidRPr="00EC33A7">
        <w:rPr>
          <w:rFonts w:ascii="Calibri" w:eastAsia="Calibri" w:hAnsi="Calibri" w:cs="Calibri"/>
        </w:rPr>
        <w:t xml:space="preserve">Beiträge aus allen </w:t>
      </w:r>
      <w:r w:rsidR="00FE41AF" w:rsidRPr="00EC33A7">
        <w:rPr>
          <w:rFonts w:ascii="Calibri" w:eastAsia="Calibri" w:hAnsi="Calibri" w:cs="Calibri"/>
        </w:rPr>
        <w:t xml:space="preserve">Tiroler </w:t>
      </w:r>
      <w:r w:rsidR="00980CD7" w:rsidRPr="00EC33A7">
        <w:rPr>
          <w:rFonts w:ascii="Calibri" w:eastAsia="Calibri" w:hAnsi="Calibri" w:cs="Calibri"/>
        </w:rPr>
        <w:t xml:space="preserve">Bezirken </w:t>
      </w:r>
      <w:r w:rsidR="00284778" w:rsidRPr="00EC33A7">
        <w:rPr>
          <w:rFonts w:ascii="Calibri" w:eastAsia="Calibri" w:hAnsi="Calibri" w:cs="Calibri"/>
        </w:rPr>
        <w:t>im Programm</w:t>
      </w:r>
      <w:r w:rsidR="00980CD7" w:rsidRPr="00EC33A7">
        <w:rPr>
          <w:rFonts w:ascii="Calibri" w:eastAsia="Calibri" w:hAnsi="Calibri" w:cs="Calibri"/>
        </w:rPr>
        <w:t xml:space="preserve">. </w:t>
      </w:r>
    </w:p>
    <w:p w14:paraId="5E310A88" w14:textId="57C65D1F" w:rsidR="00F248CA" w:rsidRPr="00F248CA" w:rsidRDefault="00B0283C" w:rsidP="00F248CA">
      <w:pPr>
        <w:rPr>
          <w:rFonts w:ascii="Calibri" w:eastAsia="Calibri" w:hAnsi="Calibri" w:cs="Calibri"/>
        </w:rPr>
      </w:pPr>
      <w:r w:rsidRPr="6B1E0910">
        <w:rPr>
          <w:rFonts w:ascii="Calibri" w:eastAsia="Calibri" w:hAnsi="Calibri" w:cs="Calibri"/>
        </w:rPr>
        <w:t xml:space="preserve">Die Eröffnungsfeier am 30. September im Treibhaus Innsbruck mit einem Konzert von Sigrid Horn war der gelungene Auftakt. </w:t>
      </w:r>
      <w:r w:rsidR="00DB248A" w:rsidRPr="6B1E0910">
        <w:rPr>
          <w:rFonts w:ascii="Calibri" w:eastAsia="Calibri" w:hAnsi="Calibri" w:cs="Calibri"/>
        </w:rPr>
        <w:t xml:space="preserve">Rund 80 </w:t>
      </w:r>
      <w:r w:rsidRPr="6B1E0910">
        <w:rPr>
          <w:rFonts w:ascii="Calibri" w:eastAsia="Calibri" w:hAnsi="Calibri" w:cs="Calibri"/>
        </w:rPr>
        <w:t>Gäste erlebten einen inspirierenden Abend, der die Bedeutung von Kultur für Klimabewusstsein eindrucksvoll unterstrich.</w:t>
      </w:r>
      <w:r w:rsidR="00DB248A" w:rsidRPr="6B1E0910">
        <w:rPr>
          <w:rFonts w:ascii="Calibri" w:eastAsia="Calibri" w:hAnsi="Calibri" w:cs="Calibri"/>
        </w:rPr>
        <w:t xml:space="preserve"> Den Abschluss des Klim</w:t>
      </w:r>
      <w:r w:rsidR="00D14FF3" w:rsidRPr="6B1E0910">
        <w:rPr>
          <w:rFonts w:ascii="Calibri" w:eastAsia="Calibri" w:hAnsi="Calibri" w:cs="Calibri"/>
        </w:rPr>
        <w:t>a</w:t>
      </w:r>
      <w:r w:rsidR="00DB248A" w:rsidRPr="6B1E0910">
        <w:rPr>
          <w:rFonts w:ascii="Calibri" w:eastAsia="Calibri" w:hAnsi="Calibri" w:cs="Calibri"/>
        </w:rPr>
        <w:t>kultur-Pr</w:t>
      </w:r>
      <w:r w:rsidR="00D14FF3" w:rsidRPr="6B1E0910">
        <w:rPr>
          <w:rFonts w:ascii="Calibri" w:eastAsia="Calibri" w:hAnsi="Calibri" w:cs="Calibri"/>
        </w:rPr>
        <w:t>o</w:t>
      </w:r>
      <w:r w:rsidR="00DB248A" w:rsidRPr="6B1E0910">
        <w:rPr>
          <w:rFonts w:ascii="Calibri" w:eastAsia="Calibri" w:hAnsi="Calibri" w:cs="Calibri"/>
        </w:rPr>
        <w:t xml:space="preserve">gramms machte die Künstlerin </w:t>
      </w:r>
      <w:r w:rsidR="00DB248A" w:rsidRPr="6B1E0910">
        <w:rPr>
          <w:rFonts w:ascii="Calibri" w:eastAsia="Calibri" w:hAnsi="Calibri" w:cs="Calibri"/>
          <w:b/>
          <w:bCs/>
        </w:rPr>
        <w:t>Melanie Gandyra</w:t>
      </w:r>
      <w:r w:rsidR="00DB248A" w:rsidRPr="6B1E0910">
        <w:rPr>
          <w:rFonts w:ascii="Calibri" w:eastAsia="Calibri" w:hAnsi="Calibri" w:cs="Calibri"/>
        </w:rPr>
        <w:t xml:space="preserve"> mit ihrer Vernissage „Überbleiben – vom Tun und Seinlassen“ im Innsbrucker Openspace. </w:t>
      </w:r>
      <w:r w:rsidR="005523C2" w:rsidRPr="6B1E0910">
        <w:rPr>
          <w:rFonts w:ascii="Calibri" w:eastAsia="Calibri" w:hAnsi="Calibri" w:cs="Calibri"/>
        </w:rPr>
        <w:t>In ihrer Ausstellung zeigt Gandyra f</w:t>
      </w:r>
      <w:r w:rsidR="00F248CA" w:rsidRPr="6B1E0910">
        <w:rPr>
          <w:rFonts w:ascii="Calibri" w:eastAsia="Calibri" w:hAnsi="Calibri" w:cs="Calibri"/>
        </w:rPr>
        <w:t xml:space="preserve">arbintensive Illustrationen von Samen und Pflanzen, die </w:t>
      </w:r>
      <w:commentRangeStart w:id="1"/>
      <w:r w:rsidR="00F248CA" w:rsidRPr="6B1E0910">
        <w:rPr>
          <w:rFonts w:ascii="Calibri" w:eastAsia="Calibri" w:hAnsi="Calibri" w:cs="Calibri"/>
        </w:rPr>
        <w:t>im Aussterben begriffen</w:t>
      </w:r>
      <w:commentRangeEnd w:id="1"/>
      <w:r w:rsidRPr="6B1E0910">
        <w:rPr>
          <w:rStyle w:val="CommentReference"/>
          <w:rFonts w:ascii="Calibri" w:eastAsia="Calibri" w:hAnsi="Calibri" w:cs="Calibri"/>
          <w:sz w:val="24"/>
          <w:szCs w:val="24"/>
        </w:rPr>
        <w:commentReference w:id="1"/>
      </w:r>
      <w:r w:rsidR="00F248CA" w:rsidRPr="6B1E0910">
        <w:rPr>
          <w:rFonts w:ascii="Calibri" w:eastAsia="Calibri" w:hAnsi="Calibri" w:cs="Calibri"/>
        </w:rPr>
        <w:t xml:space="preserve"> sind und aktuell durch ein Projekt des </w:t>
      </w:r>
      <w:r w:rsidR="00F557C3" w:rsidRPr="6B1E0910">
        <w:rPr>
          <w:rFonts w:ascii="Calibri" w:eastAsia="Calibri" w:hAnsi="Calibri" w:cs="Calibri"/>
        </w:rPr>
        <w:t>Botanischen</w:t>
      </w:r>
      <w:r w:rsidR="00F248CA" w:rsidRPr="6B1E0910">
        <w:rPr>
          <w:rFonts w:ascii="Calibri" w:eastAsia="Calibri" w:hAnsi="Calibri" w:cs="Calibri"/>
        </w:rPr>
        <w:t xml:space="preserve"> Garten wieder angesiedelt wer</w:t>
      </w:r>
      <w:r w:rsidR="00F557C3" w:rsidRPr="6B1E0910">
        <w:rPr>
          <w:rFonts w:ascii="Calibri" w:eastAsia="Calibri" w:hAnsi="Calibri" w:cs="Calibri"/>
        </w:rPr>
        <w:t>den</w:t>
      </w:r>
      <w:r w:rsidR="00F248CA" w:rsidRPr="6B1E0910">
        <w:rPr>
          <w:rFonts w:ascii="Calibri" w:eastAsia="Calibri" w:hAnsi="Calibri" w:cs="Calibri"/>
        </w:rPr>
        <w:t xml:space="preserve">. </w:t>
      </w:r>
      <w:r w:rsidR="00C500C2" w:rsidRPr="6B1E0910">
        <w:rPr>
          <w:rFonts w:ascii="Calibri" w:eastAsia="Calibri" w:hAnsi="Calibri" w:cs="Calibri"/>
        </w:rPr>
        <w:t>„Die meisten Leute sind in so einer Art von Schockstarre. Wo fange ich jetzt an? Wo habe ich überhaupt Einfluss?“</w:t>
      </w:r>
      <w:r w:rsidR="000426F5" w:rsidRPr="6B1E0910">
        <w:rPr>
          <w:rFonts w:ascii="Calibri" w:eastAsia="Calibri" w:hAnsi="Calibri" w:cs="Calibri"/>
        </w:rPr>
        <w:t xml:space="preserve">, so die Künstlerin. </w:t>
      </w:r>
      <w:r w:rsidR="00F557C3" w:rsidRPr="6B1E0910">
        <w:rPr>
          <w:rFonts w:ascii="Calibri" w:eastAsia="Calibri" w:hAnsi="Calibri" w:cs="Calibri"/>
        </w:rPr>
        <w:t>„</w:t>
      </w:r>
      <w:r w:rsidR="00F248CA" w:rsidRPr="6B1E0910">
        <w:rPr>
          <w:rFonts w:ascii="Calibri" w:eastAsia="Calibri" w:hAnsi="Calibri" w:cs="Calibri"/>
        </w:rPr>
        <w:t>Das größte Potential in Kunst und Design lie</w:t>
      </w:r>
      <w:r w:rsidR="00F557C3" w:rsidRPr="6B1E0910">
        <w:rPr>
          <w:rFonts w:ascii="Calibri" w:eastAsia="Calibri" w:hAnsi="Calibri" w:cs="Calibri"/>
        </w:rPr>
        <w:t>gt</w:t>
      </w:r>
      <w:r w:rsidR="00F248CA" w:rsidRPr="6B1E0910">
        <w:rPr>
          <w:rFonts w:ascii="Calibri" w:eastAsia="Calibri" w:hAnsi="Calibri" w:cs="Calibri"/>
        </w:rPr>
        <w:t xml:space="preserve"> darin, dass man aktivierend wirken kann</w:t>
      </w:r>
      <w:r w:rsidR="009A047C" w:rsidRPr="6B1E0910">
        <w:rPr>
          <w:rFonts w:ascii="Calibri" w:eastAsia="Calibri" w:hAnsi="Calibri" w:cs="Calibri"/>
        </w:rPr>
        <w:t>.</w:t>
      </w:r>
      <w:r w:rsidR="000426F5" w:rsidRPr="6B1E0910">
        <w:rPr>
          <w:rFonts w:ascii="Calibri" w:eastAsia="Calibri" w:hAnsi="Calibri" w:cs="Calibri"/>
        </w:rPr>
        <w:t>“</w:t>
      </w:r>
      <w:r w:rsidR="00175B22" w:rsidRPr="6B1E0910">
        <w:rPr>
          <w:rFonts w:ascii="Calibri" w:eastAsia="Calibri" w:hAnsi="Calibri" w:cs="Calibri"/>
        </w:rPr>
        <w:t xml:space="preserve"> </w:t>
      </w:r>
    </w:p>
    <w:p w14:paraId="1756B6F6" w14:textId="5DDA0A9E" w:rsidR="00284778" w:rsidRPr="00EC33A7" w:rsidRDefault="00735A29" w:rsidP="00284778">
      <w:pPr>
        <w:rPr>
          <w:rFonts w:ascii="Calibri" w:eastAsia="Calibri" w:hAnsi="Calibri" w:cs="Calibri"/>
        </w:rPr>
      </w:pPr>
      <w:r w:rsidRPr="00EC33A7">
        <w:rPr>
          <w:rFonts w:ascii="Calibri" w:eastAsia="Calibri" w:hAnsi="Calibri" w:cs="Calibri"/>
        </w:rPr>
        <w:t>„</w:t>
      </w:r>
      <w:r w:rsidR="00284778" w:rsidRPr="00EC33A7">
        <w:rPr>
          <w:rFonts w:ascii="Calibri" w:eastAsia="Calibri" w:hAnsi="Calibri" w:cs="Calibri"/>
        </w:rPr>
        <w:t>Als Kultureinrichtung gibt es zwei Wege, auf die man sich in Sachen Nachhaltigkeit begeben kann</w:t>
      </w:r>
      <w:r w:rsidR="003003D7" w:rsidRPr="00EC33A7">
        <w:rPr>
          <w:rFonts w:ascii="Calibri" w:eastAsia="Calibri" w:hAnsi="Calibri" w:cs="Calibri"/>
        </w:rPr>
        <w:t>“, erklär</w:t>
      </w:r>
      <w:r w:rsidR="00B10FFA" w:rsidRPr="00EC33A7">
        <w:rPr>
          <w:rFonts w:ascii="Calibri" w:eastAsia="Calibri" w:hAnsi="Calibri" w:cs="Calibri"/>
        </w:rPr>
        <w:t>t</w:t>
      </w:r>
      <w:r w:rsidR="003003D7" w:rsidRPr="00EC33A7">
        <w:rPr>
          <w:rFonts w:ascii="Calibri" w:eastAsia="Calibri" w:hAnsi="Calibri" w:cs="Calibri"/>
        </w:rPr>
        <w:t xml:space="preserve"> </w:t>
      </w:r>
      <w:r w:rsidR="003003D7" w:rsidRPr="00EC33A7">
        <w:rPr>
          <w:rFonts w:ascii="Calibri" w:eastAsia="Calibri" w:hAnsi="Calibri" w:cs="Calibri"/>
          <w:b/>
          <w:bCs/>
        </w:rPr>
        <w:t>Lisa Prazeller</w:t>
      </w:r>
      <w:r w:rsidR="0059588B" w:rsidRPr="00EC33A7">
        <w:rPr>
          <w:rFonts w:ascii="Calibri" w:eastAsia="Calibri" w:hAnsi="Calibri" w:cs="Calibri"/>
          <w:b/>
          <w:bCs/>
        </w:rPr>
        <w:t xml:space="preserve"> </w:t>
      </w:r>
      <w:r w:rsidR="0059588B" w:rsidRPr="00EC33A7">
        <w:rPr>
          <w:rFonts w:ascii="Calibri" w:eastAsia="Calibri" w:hAnsi="Calibri" w:cs="Calibri"/>
        </w:rPr>
        <w:t>von Klimabündnis Tirol</w:t>
      </w:r>
      <w:r w:rsidR="009714FB" w:rsidRPr="00EC33A7">
        <w:rPr>
          <w:rFonts w:ascii="Calibri" w:eastAsia="Calibri" w:hAnsi="Calibri" w:cs="Calibri"/>
        </w:rPr>
        <w:t>. Das sei e</w:t>
      </w:r>
      <w:r w:rsidR="00284778" w:rsidRPr="00EC33A7">
        <w:rPr>
          <w:rFonts w:ascii="Calibri" w:eastAsia="Calibri" w:hAnsi="Calibri" w:cs="Calibri"/>
        </w:rPr>
        <w:t xml:space="preserve">inerseits die institutionelle Ebene </w:t>
      </w:r>
      <w:r w:rsidR="0076714E" w:rsidRPr="00EC33A7">
        <w:rPr>
          <w:rFonts w:ascii="Calibri" w:eastAsia="Calibri" w:hAnsi="Calibri" w:cs="Calibri"/>
        </w:rPr>
        <w:t>–</w:t>
      </w:r>
      <w:r w:rsidR="00284778" w:rsidRPr="00EC33A7">
        <w:rPr>
          <w:rFonts w:ascii="Calibri" w:eastAsia="Calibri" w:hAnsi="Calibri" w:cs="Calibri"/>
        </w:rPr>
        <w:t xml:space="preserve"> wie kann ich mein </w:t>
      </w:r>
      <w:r w:rsidR="009714FB" w:rsidRPr="00EC33A7">
        <w:rPr>
          <w:rFonts w:ascii="Calibri" w:eastAsia="Calibri" w:hAnsi="Calibri" w:cs="Calibri"/>
        </w:rPr>
        <w:t>Kulturh</w:t>
      </w:r>
      <w:r w:rsidR="00284778" w:rsidRPr="00EC33A7">
        <w:rPr>
          <w:rFonts w:ascii="Calibri" w:eastAsia="Calibri" w:hAnsi="Calibri" w:cs="Calibri"/>
        </w:rPr>
        <w:t xml:space="preserve">aus möglichst nachhaltig ausrichten? Welche Verpflegung biete ich an? Woher kommt mein Strom? </w:t>
      </w:r>
      <w:r w:rsidR="00A57CF2" w:rsidRPr="00EC33A7">
        <w:rPr>
          <w:rFonts w:ascii="Calibri" w:eastAsia="Calibri" w:hAnsi="Calibri" w:cs="Calibri"/>
        </w:rPr>
        <w:t>W</w:t>
      </w:r>
      <w:r w:rsidR="00284778" w:rsidRPr="00EC33A7">
        <w:rPr>
          <w:rFonts w:ascii="Calibri" w:eastAsia="Calibri" w:hAnsi="Calibri" w:cs="Calibri"/>
        </w:rPr>
        <w:t xml:space="preserve">elche umweltfreundlichen Verkehrsmöglichkeiten können meine Gäste nutzen? Und </w:t>
      </w:r>
      <w:r w:rsidR="007E73D8" w:rsidRPr="00EC33A7">
        <w:rPr>
          <w:rFonts w:ascii="Calibri" w:eastAsia="Calibri" w:hAnsi="Calibri" w:cs="Calibri"/>
        </w:rPr>
        <w:t xml:space="preserve">andererseits </w:t>
      </w:r>
      <w:r w:rsidR="00284778" w:rsidRPr="00EC33A7">
        <w:rPr>
          <w:rFonts w:ascii="Calibri" w:eastAsia="Calibri" w:hAnsi="Calibri" w:cs="Calibri"/>
        </w:rPr>
        <w:t>das Thema Nachhaltigkeit programmatisch und künstlerisch auf</w:t>
      </w:r>
      <w:r w:rsidR="00BE24F9" w:rsidRPr="00EC33A7">
        <w:rPr>
          <w:rFonts w:ascii="Calibri" w:eastAsia="Calibri" w:hAnsi="Calibri" w:cs="Calibri"/>
        </w:rPr>
        <w:t>zu</w:t>
      </w:r>
      <w:r w:rsidR="00284778" w:rsidRPr="00EC33A7">
        <w:rPr>
          <w:rFonts w:ascii="Calibri" w:eastAsia="Calibri" w:hAnsi="Calibri" w:cs="Calibri"/>
        </w:rPr>
        <w:t xml:space="preserve">greifen. </w:t>
      </w:r>
      <w:r w:rsidR="00A57CF2" w:rsidRPr="00EC33A7">
        <w:rPr>
          <w:rFonts w:ascii="Calibri" w:eastAsia="Calibri" w:hAnsi="Calibri" w:cs="Calibri"/>
        </w:rPr>
        <w:t>„</w:t>
      </w:r>
      <w:r w:rsidR="00284778" w:rsidRPr="00EC33A7">
        <w:rPr>
          <w:rFonts w:ascii="Calibri" w:eastAsia="Calibri" w:hAnsi="Calibri" w:cs="Calibri"/>
        </w:rPr>
        <w:t xml:space="preserve">Und </w:t>
      </w:r>
      <w:r w:rsidR="00A57CF2" w:rsidRPr="00EC33A7">
        <w:rPr>
          <w:rFonts w:ascii="Calibri" w:eastAsia="Calibri" w:hAnsi="Calibri" w:cs="Calibri"/>
        </w:rPr>
        <w:t>hier</w:t>
      </w:r>
      <w:r w:rsidR="00284778" w:rsidRPr="00EC33A7">
        <w:rPr>
          <w:rFonts w:ascii="Calibri" w:eastAsia="Calibri" w:hAnsi="Calibri" w:cs="Calibri"/>
        </w:rPr>
        <w:t xml:space="preserve"> liegt auch die besondere Kraft der Events, die bei den Tagen der Klimakultur dabei sind</w:t>
      </w:r>
      <w:r w:rsidR="00B10FFA" w:rsidRPr="00EC33A7">
        <w:rPr>
          <w:rFonts w:ascii="Calibri" w:eastAsia="Calibri" w:hAnsi="Calibri" w:cs="Calibri"/>
        </w:rPr>
        <w:t xml:space="preserve">. </w:t>
      </w:r>
      <w:r w:rsidR="00284778" w:rsidRPr="00EC33A7">
        <w:rPr>
          <w:rFonts w:ascii="Calibri" w:eastAsia="Calibri" w:hAnsi="Calibri" w:cs="Calibri"/>
        </w:rPr>
        <w:t>Im besten Fall gehen diese beiden Wege Hand in Hand, und genau dafür braucht es ein aktives Netzwerk wie jenes der Klimakultur Tirol</w:t>
      </w:r>
      <w:r w:rsidR="00E57E57" w:rsidRPr="00EC33A7">
        <w:rPr>
          <w:rFonts w:ascii="Calibri" w:eastAsia="Calibri" w:hAnsi="Calibri" w:cs="Calibri"/>
        </w:rPr>
        <w:t>“</w:t>
      </w:r>
      <w:r w:rsidR="00BE24F9" w:rsidRPr="00EC33A7">
        <w:rPr>
          <w:rFonts w:ascii="Calibri" w:eastAsia="Calibri" w:hAnsi="Calibri" w:cs="Calibri"/>
        </w:rPr>
        <w:t xml:space="preserve">, ergänzt </w:t>
      </w:r>
      <w:r w:rsidR="00BE24F9" w:rsidRPr="00EC33A7">
        <w:rPr>
          <w:rFonts w:ascii="Calibri" w:eastAsia="Calibri" w:hAnsi="Calibri" w:cs="Calibri"/>
          <w:b/>
          <w:bCs/>
        </w:rPr>
        <w:t xml:space="preserve">Barbara Alt </w:t>
      </w:r>
      <w:r w:rsidR="00BE24F9" w:rsidRPr="00B951DC">
        <w:rPr>
          <w:rFonts w:ascii="Calibri" w:eastAsia="Calibri" w:hAnsi="Calibri" w:cs="Calibri"/>
        </w:rPr>
        <w:t>von</w:t>
      </w:r>
      <w:r w:rsidR="00BE24F9" w:rsidRPr="00EC33A7">
        <w:rPr>
          <w:rFonts w:ascii="Calibri" w:eastAsia="Calibri" w:hAnsi="Calibri" w:cs="Calibri"/>
        </w:rPr>
        <w:t xml:space="preserve"> den TKI.</w:t>
      </w:r>
    </w:p>
    <w:p w14:paraId="0C8DDD85" w14:textId="42BB64D0" w:rsidR="00EA188B" w:rsidRPr="00EC33A7" w:rsidRDefault="00B61680" w:rsidP="00EA188B">
      <w:pPr>
        <w:pStyle w:val="ListParagraph"/>
        <w:numPr>
          <w:ilvl w:val="0"/>
          <w:numId w:val="2"/>
        </w:numPr>
        <w:rPr>
          <w:rFonts w:ascii="Calibri" w:eastAsia="Calibri" w:hAnsi="Calibri" w:cs="Calibri"/>
        </w:rPr>
      </w:pPr>
      <w:r>
        <w:rPr>
          <w:rFonts w:ascii="Calibri" w:eastAsia="Calibri" w:hAnsi="Calibri" w:cs="Calibri"/>
        </w:rPr>
        <w:t>A</w:t>
      </w:r>
      <w:r w:rsidR="00EA188B" w:rsidRPr="00EC33A7">
        <w:rPr>
          <w:rFonts w:ascii="Calibri" w:eastAsia="Calibri" w:hAnsi="Calibri" w:cs="Calibri"/>
        </w:rPr>
        <w:t xml:space="preserve">lle Events auf </w:t>
      </w:r>
      <w:hyperlink r:id="rId15" w:history="1">
        <w:r w:rsidR="00F212CB" w:rsidRPr="00EC33A7">
          <w:rPr>
            <w:rStyle w:val="Hyperlink"/>
            <w:rFonts w:ascii="Calibri" w:eastAsia="Calibri" w:hAnsi="Calibri" w:cs="Calibri"/>
            <w:color w:val="auto"/>
          </w:rPr>
          <w:t>https://klimakultur.tirol/tage-der-klimakultur/</w:t>
        </w:r>
      </w:hyperlink>
      <w:r w:rsidR="00F212CB" w:rsidRPr="00EC33A7">
        <w:rPr>
          <w:rFonts w:ascii="Calibri" w:eastAsia="Calibri" w:hAnsi="Calibri" w:cs="Calibri"/>
        </w:rPr>
        <w:t xml:space="preserve"> </w:t>
      </w:r>
    </w:p>
    <w:p w14:paraId="76AE238F" w14:textId="00C3271D" w:rsidR="0067764D" w:rsidRPr="00EC33A7" w:rsidRDefault="00982A42" w:rsidP="00A55D0E">
      <w:pPr>
        <w:rPr>
          <w:rFonts w:ascii="Calibri" w:eastAsia="Calibri" w:hAnsi="Calibri" w:cs="Calibri"/>
          <w:b/>
          <w:bCs/>
        </w:rPr>
      </w:pPr>
      <w:r w:rsidRPr="6B1E0910">
        <w:rPr>
          <w:rFonts w:ascii="Calibri" w:eastAsia="Calibri" w:hAnsi="Calibri" w:cs="Calibri"/>
          <w:b/>
          <w:bCs/>
        </w:rPr>
        <w:t>Pressefoto</w:t>
      </w:r>
      <w:r w:rsidR="00E304CB" w:rsidRPr="6B1E0910">
        <w:rPr>
          <w:rFonts w:ascii="Calibri" w:eastAsia="Calibri" w:hAnsi="Calibri" w:cs="Calibri"/>
          <w:b/>
          <w:bCs/>
        </w:rPr>
        <w:t xml:space="preserve"> © </w:t>
      </w:r>
      <w:r w:rsidR="005F681A" w:rsidRPr="6B1E0910">
        <w:rPr>
          <w:rFonts w:ascii="Calibri" w:eastAsia="Calibri" w:hAnsi="Calibri" w:cs="Calibri"/>
          <w:b/>
          <w:bCs/>
        </w:rPr>
        <w:t>Anne Sausberger</w:t>
      </w:r>
      <w:r>
        <w:br/>
      </w:r>
      <w:r w:rsidR="006C2121" w:rsidRPr="6B1E0910">
        <w:rPr>
          <w:rFonts w:ascii="Calibri" w:eastAsia="Calibri" w:hAnsi="Calibri" w:cs="Calibri"/>
          <w:b/>
          <w:bCs/>
        </w:rPr>
        <w:t>BU:</w:t>
      </w:r>
      <w:r w:rsidR="006C2121" w:rsidRPr="6B1E0910">
        <w:rPr>
          <w:rFonts w:ascii="Calibri" w:eastAsia="Calibri" w:hAnsi="Calibri" w:cs="Calibri"/>
        </w:rPr>
        <w:t xml:space="preserve"> </w:t>
      </w:r>
      <w:r w:rsidR="00A43FD5" w:rsidRPr="6B1E0910">
        <w:rPr>
          <w:rFonts w:ascii="Calibri" w:eastAsia="Calibri" w:hAnsi="Calibri" w:cs="Calibri"/>
        </w:rPr>
        <w:t>Die Events im Rahmen der Tage der Klimakultur 2025 waren gut besucht. Zum Beispiel die Vernissage</w:t>
      </w:r>
      <w:r w:rsidR="0062073F" w:rsidRPr="6B1E0910">
        <w:rPr>
          <w:rFonts w:ascii="Calibri" w:eastAsia="Calibri" w:hAnsi="Calibri" w:cs="Calibri"/>
        </w:rPr>
        <w:t xml:space="preserve"> „Überbleiben“ von Melanie Gandyra im Innsbrucker Openspace am 24. Oktober. </w:t>
      </w:r>
      <w:r w:rsidR="00A4766B" w:rsidRPr="6B1E0910">
        <w:rPr>
          <w:rFonts w:ascii="Calibri" w:eastAsia="Calibri" w:hAnsi="Calibri" w:cs="Calibri"/>
        </w:rPr>
        <w:t xml:space="preserve"> </w:t>
      </w:r>
    </w:p>
    <w:p w14:paraId="667D3C71" w14:textId="3C029F62" w:rsidR="002233A6" w:rsidRPr="002233A6" w:rsidRDefault="00982A42" w:rsidP="002233A6">
      <w:pPr>
        <w:rPr>
          <w:rFonts w:ascii="Calibri" w:eastAsia="Calibri" w:hAnsi="Calibri" w:cs="Calibri"/>
        </w:rPr>
      </w:pPr>
      <w:r w:rsidRPr="00EC33A7">
        <w:rPr>
          <w:rFonts w:ascii="Calibri" w:eastAsia="Calibri" w:hAnsi="Calibri" w:cs="Calibri"/>
          <w:b/>
          <w:bCs/>
        </w:rPr>
        <w:t>Pressekontakt</w:t>
      </w:r>
      <w:r w:rsidR="00FC119E" w:rsidRPr="00EC33A7">
        <w:rPr>
          <w:rFonts w:ascii="Calibri" w:eastAsia="Calibri" w:hAnsi="Calibri" w:cs="Calibri"/>
          <w:b/>
          <w:bCs/>
        </w:rPr>
        <w:br/>
      </w:r>
      <w:r w:rsidR="00284778" w:rsidRPr="00EC33A7">
        <w:rPr>
          <w:rFonts w:ascii="Calibri" w:eastAsia="Calibri" w:hAnsi="Calibri" w:cs="Calibri"/>
        </w:rPr>
        <w:t xml:space="preserve">Lisa Prazeller | </w:t>
      </w:r>
      <w:hyperlink r:id="rId16" w:history="1">
        <w:r w:rsidR="00EE4459" w:rsidRPr="00EC33A7">
          <w:rPr>
            <w:rStyle w:val="Hyperlink"/>
            <w:rFonts w:ascii="Calibri" w:eastAsia="Calibri" w:hAnsi="Calibri" w:cs="Calibri"/>
            <w:color w:val="auto"/>
          </w:rPr>
          <w:t>lisa.prazeller@klimabuendnis.at</w:t>
        </w:r>
      </w:hyperlink>
      <w:r w:rsidR="00EE4459" w:rsidRPr="00EC33A7">
        <w:rPr>
          <w:rFonts w:ascii="Calibri" w:eastAsia="Calibri" w:hAnsi="Calibri" w:cs="Calibri"/>
        </w:rPr>
        <w:t xml:space="preserve"> | 0512-583558-39</w:t>
      </w:r>
    </w:p>
    <w:sectPr w:rsidR="002233A6" w:rsidRPr="002233A6" w:rsidSect="00DD6B4A">
      <w:headerReference w:type="default" r:id="rId17"/>
      <w:pgSz w:w="11906" w:h="16838"/>
      <w:pgMar w:top="2139"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Alt" w:date="2025-11-03T10:04:00Z" w:initials="BA">
    <w:p w14:paraId="64057256" w14:textId="325985F4" w:rsidR="004F25C2" w:rsidRDefault="004F25C2">
      <w:r>
        <w:annotationRef/>
      </w:r>
      <w:r w:rsidRPr="5CE4960A">
        <w:t>Über 40 Künstlerinnen und Künstler sowie Kultureinrichtungen haben sich mit facettenreichem Programm an der Aktion beteiligt und so Klimakultur in der Praxis sichtbar gemacht.</w:t>
      </w:r>
    </w:p>
    <w:p w14:paraId="2B15FA88" w14:textId="5DA9C4D1" w:rsidR="004F25C2" w:rsidRDefault="004F25C2"/>
    <w:p w14:paraId="53BD1B2A" w14:textId="0461D467" w:rsidR="004F25C2" w:rsidRDefault="004F25C2">
      <w:r w:rsidRPr="1E956688">
        <w:t xml:space="preserve">Vielleicht irgendwie so? Ich frage mich nur, wie wir möglichst wertschätzend sagen können, dass die das Programm gemacht haben und nicht wir, und "waren eingeladen" klingt ein bisschen passiv und rückt eher uns, die eingeladen haben, in den Vordergrund. Eine Formulierung in die obige Richtung würde sie zu den Akteur*innen machen. </w:t>
      </w:r>
    </w:p>
  </w:comment>
  <w:comment w:id="1" w:author="Barbara Alt" w:date="2025-11-03T09:57:00Z" w:initials="BA">
    <w:p w14:paraId="59FFD6DA" w14:textId="6C73B121" w:rsidR="004F25C2" w:rsidRDefault="004F25C2">
      <w:r>
        <w:annotationRef/>
      </w:r>
      <w:r w:rsidRPr="3D1A1AA9">
        <w:t xml:space="preserve">Spricht hier etwas gegen "vom Aussterben bedroht"?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BD1B2A" w15:done="0"/>
  <w15:commentEx w15:paraId="59FFD6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56A9B4" w16cex:dateUtc="2025-11-03T09:04:00Z"/>
  <w16cex:commentExtensible w16cex:durableId="7C94A3BD" w16cex:dateUtc="2025-11-03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BD1B2A" w16cid:durableId="1656A9B4"/>
  <w16cid:commentId w16cid:paraId="59FFD6DA" w16cid:durableId="7C94A3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2941" w14:textId="77777777" w:rsidR="008041D8" w:rsidRDefault="008041D8" w:rsidP="00DD6B4A">
      <w:pPr>
        <w:spacing w:after="0" w:line="240" w:lineRule="auto"/>
      </w:pPr>
      <w:r>
        <w:separator/>
      </w:r>
    </w:p>
  </w:endnote>
  <w:endnote w:type="continuationSeparator" w:id="0">
    <w:p w14:paraId="6C543568" w14:textId="77777777" w:rsidR="008041D8" w:rsidRDefault="008041D8" w:rsidP="00DD6B4A">
      <w:pPr>
        <w:spacing w:after="0" w:line="240" w:lineRule="auto"/>
      </w:pPr>
      <w:r>
        <w:continuationSeparator/>
      </w:r>
    </w:p>
  </w:endnote>
  <w:endnote w:type="continuationNotice" w:id="1">
    <w:p w14:paraId="7686F827" w14:textId="77777777" w:rsidR="008041D8" w:rsidRDefault="00804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870A" w14:textId="77777777" w:rsidR="008041D8" w:rsidRDefault="008041D8" w:rsidP="00DD6B4A">
      <w:pPr>
        <w:spacing w:after="0" w:line="240" w:lineRule="auto"/>
      </w:pPr>
      <w:r>
        <w:separator/>
      </w:r>
    </w:p>
  </w:footnote>
  <w:footnote w:type="continuationSeparator" w:id="0">
    <w:p w14:paraId="15A0E109" w14:textId="77777777" w:rsidR="008041D8" w:rsidRDefault="008041D8" w:rsidP="00DD6B4A">
      <w:pPr>
        <w:spacing w:after="0" w:line="240" w:lineRule="auto"/>
      </w:pPr>
      <w:r>
        <w:continuationSeparator/>
      </w:r>
    </w:p>
  </w:footnote>
  <w:footnote w:type="continuationNotice" w:id="1">
    <w:p w14:paraId="2867B44E" w14:textId="77777777" w:rsidR="008041D8" w:rsidRDefault="008041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7EA0" w14:textId="72CEEFA8" w:rsidR="00DD6B4A" w:rsidRDefault="001E0A54" w:rsidP="00FE31F1">
    <w:pPr>
      <w:pStyle w:val="Header"/>
      <w:jc w:val="right"/>
    </w:pPr>
    <w:r>
      <w:rPr>
        <w:noProof/>
      </w:rPr>
      <w:drawing>
        <wp:inline distT="0" distB="0" distL="0" distR="0" wp14:anchorId="07CD01D0" wp14:editId="4A7B4E6E">
          <wp:extent cx="3633223" cy="432817"/>
          <wp:effectExtent l="0" t="0" r="5715" b="5715"/>
          <wp:docPr id="15265224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22447" name="Grafik 1526522447"/>
                  <pic:cNvPicPr/>
                </pic:nvPicPr>
                <pic:blipFill>
                  <a:blip r:embed="rId1">
                    <a:extLst>
                      <a:ext uri="{28A0092B-C50C-407E-A947-70E740481C1C}">
                        <a14:useLocalDpi xmlns:a14="http://schemas.microsoft.com/office/drawing/2010/main" val="0"/>
                      </a:ext>
                    </a:extLst>
                  </a:blip>
                  <a:stretch>
                    <a:fillRect/>
                  </a:stretch>
                </pic:blipFill>
                <pic:spPr>
                  <a:xfrm>
                    <a:off x="0" y="0"/>
                    <a:ext cx="3633223" cy="432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5pt" o:bullet="t">
        <v:imagedata r:id="rId1" o:title="pfeil_schwarz"/>
      </v:shape>
    </w:pict>
  </w:numPicBullet>
  <w:abstractNum w:abstractNumId="0" w15:restartNumberingAfterBreak="0">
    <w:nsid w:val="080F641B"/>
    <w:multiLevelType w:val="multilevel"/>
    <w:tmpl w:val="68D2D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B057F"/>
    <w:multiLevelType w:val="hybridMultilevel"/>
    <w:tmpl w:val="88907E76"/>
    <w:lvl w:ilvl="0" w:tplc="C4B292D2">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50799784">
    <w:abstractNumId w:val="0"/>
  </w:num>
  <w:num w:numId="2" w16cid:durableId="20609311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Alt">
    <w15:presenceInfo w15:providerId="AD" w15:userId="S::barbara.alt_tki.at#ext#@kboe.onmicrosoft.com::968983d2-ee94-4f8b-8959-f0cf968017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F8847A"/>
    <w:rsid w:val="00025D15"/>
    <w:rsid w:val="000426F5"/>
    <w:rsid w:val="00063454"/>
    <w:rsid w:val="00066BDF"/>
    <w:rsid w:val="000C7C39"/>
    <w:rsid w:val="000F0103"/>
    <w:rsid w:val="0010755E"/>
    <w:rsid w:val="00112C0E"/>
    <w:rsid w:val="00171C5F"/>
    <w:rsid w:val="00175B22"/>
    <w:rsid w:val="001C1697"/>
    <w:rsid w:val="001E0A54"/>
    <w:rsid w:val="00206893"/>
    <w:rsid w:val="00206C83"/>
    <w:rsid w:val="00221056"/>
    <w:rsid w:val="002233A6"/>
    <w:rsid w:val="002360C1"/>
    <w:rsid w:val="002532A4"/>
    <w:rsid w:val="00284778"/>
    <w:rsid w:val="00291750"/>
    <w:rsid w:val="00296643"/>
    <w:rsid w:val="002A3188"/>
    <w:rsid w:val="003003D7"/>
    <w:rsid w:val="0034663E"/>
    <w:rsid w:val="00360937"/>
    <w:rsid w:val="00360F25"/>
    <w:rsid w:val="003A2B8B"/>
    <w:rsid w:val="003C48B6"/>
    <w:rsid w:val="003F7240"/>
    <w:rsid w:val="004160D8"/>
    <w:rsid w:val="00494849"/>
    <w:rsid w:val="004F25C2"/>
    <w:rsid w:val="00514F88"/>
    <w:rsid w:val="005304C5"/>
    <w:rsid w:val="005517A4"/>
    <w:rsid w:val="005523C2"/>
    <w:rsid w:val="00592503"/>
    <w:rsid w:val="0059588B"/>
    <w:rsid w:val="005E0195"/>
    <w:rsid w:val="005F681A"/>
    <w:rsid w:val="0062073F"/>
    <w:rsid w:val="006266DB"/>
    <w:rsid w:val="00640FC2"/>
    <w:rsid w:val="006751F9"/>
    <w:rsid w:val="0067764D"/>
    <w:rsid w:val="00677818"/>
    <w:rsid w:val="006C2121"/>
    <w:rsid w:val="006F4C42"/>
    <w:rsid w:val="007116AD"/>
    <w:rsid w:val="00731A61"/>
    <w:rsid w:val="00734566"/>
    <w:rsid w:val="00735A29"/>
    <w:rsid w:val="0076714E"/>
    <w:rsid w:val="007A10DF"/>
    <w:rsid w:val="007B3FC4"/>
    <w:rsid w:val="007B4C0A"/>
    <w:rsid w:val="007E2FCC"/>
    <w:rsid w:val="007E67FE"/>
    <w:rsid w:val="007E73D8"/>
    <w:rsid w:val="008041D8"/>
    <w:rsid w:val="00830034"/>
    <w:rsid w:val="00846016"/>
    <w:rsid w:val="0087583A"/>
    <w:rsid w:val="00883C56"/>
    <w:rsid w:val="0088665C"/>
    <w:rsid w:val="008925DD"/>
    <w:rsid w:val="008A37AA"/>
    <w:rsid w:val="008C6597"/>
    <w:rsid w:val="008C6F74"/>
    <w:rsid w:val="008F45F5"/>
    <w:rsid w:val="009147B9"/>
    <w:rsid w:val="009153AF"/>
    <w:rsid w:val="009258BC"/>
    <w:rsid w:val="00950C96"/>
    <w:rsid w:val="009714FB"/>
    <w:rsid w:val="00980CD7"/>
    <w:rsid w:val="00982A42"/>
    <w:rsid w:val="009844E2"/>
    <w:rsid w:val="00991554"/>
    <w:rsid w:val="009A047C"/>
    <w:rsid w:val="009A20B3"/>
    <w:rsid w:val="009B4157"/>
    <w:rsid w:val="00A10489"/>
    <w:rsid w:val="00A43FD5"/>
    <w:rsid w:val="00A4766B"/>
    <w:rsid w:val="00A55D0E"/>
    <w:rsid w:val="00A57CF2"/>
    <w:rsid w:val="00A84461"/>
    <w:rsid w:val="00A85AA4"/>
    <w:rsid w:val="00AB4910"/>
    <w:rsid w:val="00AC7630"/>
    <w:rsid w:val="00AD1053"/>
    <w:rsid w:val="00B0283C"/>
    <w:rsid w:val="00B10FFA"/>
    <w:rsid w:val="00B61680"/>
    <w:rsid w:val="00B75412"/>
    <w:rsid w:val="00B76340"/>
    <w:rsid w:val="00B806C7"/>
    <w:rsid w:val="00B94B38"/>
    <w:rsid w:val="00B951DC"/>
    <w:rsid w:val="00BE24F9"/>
    <w:rsid w:val="00C33CEB"/>
    <w:rsid w:val="00C40C83"/>
    <w:rsid w:val="00C47292"/>
    <w:rsid w:val="00C500C2"/>
    <w:rsid w:val="00CA045B"/>
    <w:rsid w:val="00CB3B93"/>
    <w:rsid w:val="00CC5DC4"/>
    <w:rsid w:val="00D003AA"/>
    <w:rsid w:val="00D01E82"/>
    <w:rsid w:val="00D14FF3"/>
    <w:rsid w:val="00D16EDE"/>
    <w:rsid w:val="00D36D2C"/>
    <w:rsid w:val="00D433E2"/>
    <w:rsid w:val="00D85837"/>
    <w:rsid w:val="00D91A05"/>
    <w:rsid w:val="00DB248A"/>
    <w:rsid w:val="00DC5A12"/>
    <w:rsid w:val="00DC7DBB"/>
    <w:rsid w:val="00DD6B4A"/>
    <w:rsid w:val="00DE6559"/>
    <w:rsid w:val="00DF4EF1"/>
    <w:rsid w:val="00E01E35"/>
    <w:rsid w:val="00E03A53"/>
    <w:rsid w:val="00E153B4"/>
    <w:rsid w:val="00E2347D"/>
    <w:rsid w:val="00E270B2"/>
    <w:rsid w:val="00E304CB"/>
    <w:rsid w:val="00E43471"/>
    <w:rsid w:val="00E57BE3"/>
    <w:rsid w:val="00E57E57"/>
    <w:rsid w:val="00E601D2"/>
    <w:rsid w:val="00E630CC"/>
    <w:rsid w:val="00E869D8"/>
    <w:rsid w:val="00EA188B"/>
    <w:rsid w:val="00EC33A7"/>
    <w:rsid w:val="00EE4459"/>
    <w:rsid w:val="00EE5B16"/>
    <w:rsid w:val="00F000C4"/>
    <w:rsid w:val="00F007D9"/>
    <w:rsid w:val="00F07E2B"/>
    <w:rsid w:val="00F212CB"/>
    <w:rsid w:val="00F248CA"/>
    <w:rsid w:val="00F51713"/>
    <w:rsid w:val="00F557C3"/>
    <w:rsid w:val="00F56DC9"/>
    <w:rsid w:val="00F7133E"/>
    <w:rsid w:val="00FC119E"/>
    <w:rsid w:val="00FC5280"/>
    <w:rsid w:val="00FD3F56"/>
    <w:rsid w:val="00FE31F1"/>
    <w:rsid w:val="00FE41AF"/>
    <w:rsid w:val="00FE4D16"/>
    <w:rsid w:val="033739F9"/>
    <w:rsid w:val="05876DB0"/>
    <w:rsid w:val="05C438DB"/>
    <w:rsid w:val="081AC57F"/>
    <w:rsid w:val="0889E1D4"/>
    <w:rsid w:val="08C047EA"/>
    <w:rsid w:val="0BF88BFE"/>
    <w:rsid w:val="0DC0DD7E"/>
    <w:rsid w:val="0F3F4142"/>
    <w:rsid w:val="124EDAA1"/>
    <w:rsid w:val="140B7930"/>
    <w:rsid w:val="14ADF5BE"/>
    <w:rsid w:val="161DF544"/>
    <w:rsid w:val="16604AAF"/>
    <w:rsid w:val="18A6F142"/>
    <w:rsid w:val="2A4ED974"/>
    <w:rsid w:val="2BB6FEC1"/>
    <w:rsid w:val="3234262E"/>
    <w:rsid w:val="32647F64"/>
    <w:rsid w:val="37BB1496"/>
    <w:rsid w:val="38A7FBCA"/>
    <w:rsid w:val="3D74A1C5"/>
    <w:rsid w:val="3D775C29"/>
    <w:rsid w:val="3DF8847A"/>
    <w:rsid w:val="407EA244"/>
    <w:rsid w:val="4DA054FE"/>
    <w:rsid w:val="4DCB10C9"/>
    <w:rsid w:val="54834448"/>
    <w:rsid w:val="57D4FA7C"/>
    <w:rsid w:val="636A0DCA"/>
    <w:rsid w:val="64AF4EEF"/>
    <w:rsid w:val="68B2A34B"/>
    <w:rsid w:val="6B1E0910"/>
    <w:rsid w:val="6F3D7701"/>
    <w:rsid w:val="71E956D2"/>
    <w:rsid w:val="740644CE"/>
    <w:rsid w:val="79FF6D23"/>
    <w:rsid w:val="7C8AD734"/>
    <w:rsid w:val="7DCA413A"/>
    <w:rsid w:val="7EBBD7B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70207"/>
  <w15:chartTrackingRefBased/>
  <w15:docId w15:val="{D41C16B2-2237-4F0B-B881-914B1A79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D0E"/>
    <w:rPr>
      <w:color w:val="467886"/>
      <w:u w:val="single"/>
    </w:rPr>
  </w:style>
  <w:style w:type="paragraph" w:styleId="Header">
    <w:name w:val="header"/>
    <w:basedOn w:val="Normal"/>
    <w:link w:val="HeaderChar"/>
    <w:uiPriority w:val="99"/>
    <w:unhideWhenUsed/>
    <w:rsid w:val="00DD6B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6B4A"/>
  </w:style>
  <w:style w:type="paragraph" w:styleId="Footer">
    <w:name w:val="footer"/>
    <w:basedOn w:val="Normal"/>
    <w:link w:val="FooterChar"/>
    <w:uiPriority w:val="99"/>
    <w:unhideWhenUsed/>
    <w:rsid w:val="00DD6B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6B4A"/>
  </w:style>
  <w:style w:type="character" w:styleId="UnresolvedMention">
    <w:name w:val="Unresolved Mention"/>
    <w:basedOn w:val="DefaultParagraphFont"/>
    <w:uiPriority w:val="99"/>
    <w:semiHidden/>
    <w:unhideWhenUsed/>
    <w:rsid w:val="00EA188B"/>
    <w:rPr>
      <w:color w:val="605E5C"/>
      <w:shd w:val="clear" w:color="auto" w:fill="E1DFDD"/>
    </w:rPr>
  </w:style>
  <w:style w:type="paragraph" w:styleId="ListParagraph">
    <w:name w:val="List Paragraph"/>
    <w:basedOn w:val="Normal"/>
    <w:uiPriority w:val="34"/>
    <w:qFormat/>
    <w:rsid w:val="00EA188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8730">
      <w:bodyDiv w:val="1"/>
      <w:marLeft w:val="0"/>
      <w:marRight w:val="0"/>
      <w:marTop w:val="0"/>
      <w:marBottom w:val="0"/>
      <w:divBdr>
        <w:top w:val="none" w:sz="0" w:space="0" w:color="auto"/>
        <w:left w:val="none" w:sz="0" w:space="0" w:color="auto"/>
        <w:bottom w:val="none" w:sz="0" w:space="0" w:color="auto"/>
        <w:right w:val="none" w:sz="0" w:space="0" w:color="auto"/>
      </w:divBdr>
      <w:divsChild>
        <w:div w:id="1764691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80269">
      <w:bodyDiv w:val="1"/>
      <w:marLeft w:val="0"/>
      <w:marRight w:val="0"/>
      <w:marTop w:val="0"/>
      <w:marBottom w:val="0"/>
      <w:divBdr>
        <w:top w:val="none" w:sz="0" w:space="0" w:color="auto"/>
        <w:left w:val="none" w:sz="0" w:space="0" w:color="auto"/>
        <w:bottom w:val="none" w:sz="0" w:space="0" w:color="auto"/>
        <w:right w:val="none" w:sz="0" w:space="0" w:color="auto"/>
      </w:divBdr>
      <w:divsChild>
        <w:div w:id="674303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847686">
      <w:bodyDiv w:val="1"/>
      <w:marLeft w:val="0"/>
      <w:marRight w:val="0"/>
      <w:marTop w:val="0"/>
      <w:marBottom w:val="0"/>
      <w:divBdr>
        <w:top w:val="none" w:sz="0" w:space="0" w:color="auto"/>
        <w:left w:val="none" w:sz="0" w:space="0" w:color="auto"/>
        <w:bottom w:val="none" w:sz="0" w:space="0" w:color="auto"/>
        <w:right w:val="none" w:sz="0" w:space="0" w:color="auto"/>
      </w:divBdr>
    </w:div>
    <w:div w:id="1769613472">
      <w:bodyDiv w:val="1"/>
      <w:marLeft w:val="0"/>
      <w:marRight w:val="0"/>
      <w:marTop w:val="0"/>
      <w:marBottom w:val="0"/>
      <w:divBdr>
        <w:top w:val="none" w:sz="0" w:space="0" w:color="auto"/>
        <w:left w:val="none" w:sz="0" w:space="0" w:color="auto"/>
        <w:bottom w:val="none" w:sz="0" w:space="0" w:color="auto"/>
        <w:right w:val="none" w:sz="0" w:space="0" w:color="auto"/>
      </w:divBdr>
    </w:div>
    <w:div w:id="1894807667">
      <w:bodyDiv w:val="1"/>
      <w:marLeft w:val="0"/>
      <w:marRight w:val="0"/>
      <w:marTop w:val="0"/>
      <w:marBottom w:val="0"/>
      <w:divBdr>
        <w:top w:val="none" w:sz="0" w:space="0" w:color="auto"/>
        <w:left w:val="none" w:sz="0" w:space="0" w:color="auto"/>
        <w:bottom w:val="none" w:sz="0" w:space="0" w:color="auto"/>
        <w:right w:val="none" w:sz="0" w:space="0" w:color="auto"/>
      </w:divBdr>
    </w:div>
    <w:div w:id="19904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sa.prazeller@klimabuendnis.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klimakultur.tirol/tage-der-klimakultur/"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898f0c-d046-4794-86dd-fc6288a209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6BC94628D3E1542B91A6AB888823EC3" ma:contentTypeVersion="14" ma:contentTypeDescription="Ein neues Dokument erstellen." ma:contentTypeScope="" ma:versionID="393ec6d8fa43b58e5bc037c26687d176">
  <xsd:schema xmlns:xsd="http://www.w3.org/2001/XMLSchema" xmlns:xs="http://www.w3.org/2001/XMLSchema" xmlns:p="http://schemas.microsoft.com/office/2006/metadata/properties" xmlns:ns2="51898f0c-d046-4794-86dd-fc6288a209b1" xmlns:ns3="1dd2ddce-5287-4526-8d74-975fb62467bf" targetNamespace="http://schemas.microsoft.com/office/2006/metadata/properties" ma:root="true" ma:fieldsID="a22bf43691a8f0188cbf9b55c20d289a" ns2:_="" ns3:_="">
    <xsd:import namespace="51898f0c-d046-4794-86dd-fc6288a209b1"/>
    <xsd:import namespace="1dd2ddce-5287-4526-8d74-975fb62467b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98f0c-d046-4794-86dd-fc6288a20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2ddce-5287-4526-8d74-975fb62467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81374-27EC-475E-A3A6-168956AD4ACF}">
  <ds:schemaRefs>
    <ds:schemaRef ds:uri="http://schemas.microsoft.com/sharepoint/v3/contenttype/forms"/>
  </ds:schemaRefs>
</ds:datastoreItem>
</file>

<file path=customXml/itemProps2.xml><?xml version="1.0" encoding="utf-8"?>
<ds:datastoreItem xmlns:ds="http://schemas.openxmlformats.org/officeDocument/2006/customXml" ds:itemID="{A2477415-8DD4-4FEE-8B2E-737E279076FE}">
  <ds:schemaRefs>
    <ds:schemaRef ds:uri="http://schemas.microsoft.com/office/2006/metadata/properties"/>
    <ds:schemaRef ds:uri="http://schemas.microsoft.com/office/infopath/2007/PartnerControls"/>
    <ds:schemaRef ds:uri="51898f0c-d046-4794-86dd-fc6288a209b1"/>
  </ds:schemaRefs>
</ds:datastoreItem>
</file>

<file path=customXml/itemProps3.xml><?xml version="1.0" encoding="utf-8"?>
<ds:datastoreItem xmlns:ds="http://schemas.openxmlformats.org/officeDocument/2006/customXml" ds:itemID="{4416E635-943D-48EA-9A76-D984D2D96663}">
  <ds:schemaRefs>
    <ds:schemaRef ds:uri="http://schemas.openxmlformats.org/officeDocument/2006/bibliography"/>
  </ds:schemaRefs>
</ds:datastoreItem>
</file>

<file path=customXml/itemProps4.xml><?xml version="1.0" encoding="utf-8"?>
<ds:datastoreItem xmlns:ds="http://schemas.openxmlformats.org/officeDocument/2006/customXml" ds:itemID="{3E44B4C7-B0A1-467D-A732-8D27AC123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98f0c-d046-4794-86dd-fc6288a209b1"/>
    <ds:schemaRef ds:uri="1dd2ddce-5287-4526-8d74-975fb6246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4368</Characters>
  <Application>Microsoft Office Word</Application>
  <DocSecurity>4</DocSecurity>
  <Lines>36</Lines>
  <Paragraphs>10</Paragraphs>
  <ScaleCrop>false</ScaleCrop>
  <Company/>
  <LinksUpToDate>false</LinksUpToDate>
  <CharactersWithSpaces>5124</CharactersWithSpaces>
  <SharedDoc>false</SharedDoc>
  <HLinks>
    <vt:vector size="12" baseType="variant">
      <vt:variant>
        <vt:i4>4390956</vt:i4>
      </vt:variant>
      <vt:variant>
        <vt:i4>3</vt:i4>
      </vt:variant>
      <vt:variant>
        <vt:i4>0</vt:i4>
      </vt:variant>
      <vt:variant>
        <vt:i4>5</vt:i4>
      </vt:variant>
      <vt:variant>
        <vt:lpwstr>mailto:lisa.prazeller@klimabuendnis.at</vt:lpwstr>
      </vt:variant>
      <vt:variant>
        <vt:lpwstr/>
      </vt:variant>
      <vt:variant>
        <vt:i4>6750271</vt:i4>
      </vt:variant>
      <vt:variant>
        <vt:i4>0</vt:i4>
      </vt:variant>
      <vt:variant>
        <vt:i4>0</vt:i4>
      </vt:variant>
      <vt:variant>
        <vt:i4>5</vt:i4>
      </vt:variant>
      <vt:variant>
        <vt:lpwstr>https://klimakultur.tirol/tage-der-klimakultur/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Prazeller</dc:creator>
  <cp:keywords/>
  <dc:description/>
  <cp:lastModifiedBy>Barbara Alt</cp:lastModifiedBy>
  <cp:revision>41</cp:revision>
  <cp:lastPrinted>2025-09-29T16:54:00Z</cp:lastPrinted>
  <dcterms:created xsi:type="dcterms:W3CDTF">2025-10-27T20:50:00Z</dcterms:created>
  <dcterms:modified xsi:type="dcterms:W3CDTF">2025-11-03T10:32:00Z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0x010100F6BC94628D3E1542B91A6AB888823EC3</vt:lpwstr>
  </property>
  <property fmtid="{D5CDD505-2E9C-101B-9397-08002B2CF9AE}" pid="3" name="MediaServiceImageTags">
    <vt:lpwstr/>
  </property>
</Properties>
</file>