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7C5D0" w14:textId="77777777" w:rsidR="00E87422" w:rsidRPr="00346151" w:rsidRDefault="00E87422" w:rsidP="00346151">
      <w:pPr>
        <w:spacing w:after="240"/>
        <w:rPr>
          <w:b/>
          <w:color w:val="auto"/>
          <w:spacing w:val="-8"/>
          <w:sz w:val="18"/>
          <w:szCs w:val="18"/>
        </w:rPr>
      </w:pPr>
    </w:p>
    <w:p w14:paraId="5FF24557" w14:textId="1C1315C9" w:rsidR="000C0E1F" w:rsidRPr="00346151" w:rsidRDefault="00E87422" w:rsidP="00346151">
      <w:pPr>
        <w:spacing w:after="240"/>
        <w:rPr>
          <w:b/>
          <w:color w:val="auto"/>
          <w:spacing w:val="-8"/>
          <w:sz w:val="56"/>
          <w:szCs w:val="56"/>
        </w:rPr>
      </w:pPr>
      <w:r w:rsidRPr="00346151">
        <w:rPr>
          <w:b/>
          <w:color w:val="auto"/>
          <w:spacing w:val="-8"/>
          <w:sz w:val="56"/>
          <w:szCs w:val="56"/>
        </w:rPr>
        <w:t>Mobilität für alle Generationen</w:t>
      </w:r>
      <w:r w:rsidR="006B06B5" w:rsidRPr="00346151">
        <w:rPr>
          <w:b/>
          <w:color w:val="auto"/>
          <w:spacing w:val="-8"/>
          <w:sz w:val="56"/>
          <w:szCs w:val="56"/>
        </w:rPr>
        <w:t xml:space="preserve"> und ein Jubiläum</w:t>
      </w:r>
    </w:p>
    <w:p w14:paraId="53A49634" w14:textId="73B4A3CA" w:rsidR="000C0E1F" w:rsidRPr="00346151" w:rsidRDefault="00E71CD4" w:rsidP="00346151">
      <w:pPr>
        <w:spacing w:after="240"/>
        <w:rPr>
          <w:bCs/>
          <w:color w:val="auto"/>
          <w:spacing w:val="-8"/>
          <w:sz w:val="40"/>
          <w:szCs w:val="40"/>
        </w:rPr>
      </w:pPr>
      <w:r>
        <w:rPr>
          <w:bCs/>
          <w:color w:val="auto"/>
          <w:spacing w:val="-8"/>
          <w:sz w:val="40"/>
          <w:szCs w:val="40"/>
        </w:rPr>
        <w:t xml:space="preserve">Über 100 </w:t>
      </w:r>
      <w:r w:rsidR="00E506E7" w:rsidRPr="00346151">
        <w:rPr>
          <w:bCs/>
          <w:color w:val="auto"/>
          <w:spacing w:val="-8"/>
          <w:sz w:val="40"/>
          <w:szCs w:val="40"/>
        </w:rPr>
        <w:t>Aktionen zur Europäischen Mobilitätswoche</w:t>
      </w:r>
      <w:r w:rsidR="005A7A5B" w:rsidRPr="00346151">
        <w:rPr>
          <w:bCs/>
          <w:color w:val="auto"/>
          <w:spacing w:val="-8"/>
          <w:sz w:val="40"/>
          <w:szCs w:val="40"/>
        </w:rPr>
        <w:t xml:space="preserve"> in Tirol</w:t>
      </w:r>
    </w:p>
    <w:p w14:paraId="09CEE5A8" w14:textId="1D1D87B9" w:rsidR="000F0CAD" w:rsidRPr="00346151" w:rsidRDefault="000F0CAD" w:rsidP="00346151">
      <w:pPr>
        <w:pStyle w:val="paragraph"/>
        <w:spacing w:before="0" w:beforeAutospacing="0" w:after="240" w:afterAutospacing="0" w:line="276" w:lineRule="auto"/>
        <w:textAlignment w:val="baseline"/>
        <w:rPr>
          <w:rFonts w:ascii="Roboto" w:hAnsi="Roboto" w:cstheme="minorHAnsi"/>
          <w:b/>
          <w:noProof/>
          <w:szCs w:val="20"/>
          <w:lang w:val="de-DE"/>
        </w:rPr>
      </w:pPr>
      <w:r w:rsidRPr="00346151">
        <w:rPr>
          <w:rFonts w:ascii="Roboto" w:hAnsi="Roboto" w:cstheme="minorHAnsi"/>
          <w:b/>
          <w:noProof/>
          <w:szCs w:val="20"/>
          <w:lang w:val="de-DE"/>
        </w:rPr>
        <w:t>Von 16. bis 22. September feiert Tirol die Europäische Mobilitätswoche</w:t>
      </w:r>
      <w:r w:rsidR="005A7A5B" w:rsidRPr="00346151">
        <w:rPr>
          <w:rFonts w:ascii="Roboto" w:hAnsi="Roboto" w:cstheme="minorHAnsi"/>
          <w:b/>
          <w:noProof/>
          <w:szCs w:val="20"/>
          <w:lang w:val="de-DE"/>
        </w:rPr>
        <w:t xml:space="preserve"> zum 25. Mal</w:t>
      </w:r>
      <w:r w:rsidRPr="00346151">
        <w:rPr>
          <w:rFonts w:ascii="Roboto" w:hAnsi="Roboto" w:cstheme="minorHAnsi"/>
          <w:b/>
          <w:noProof/>
          <w:szCs w:val="20"/>
          <w:lang w:val="de-DE"/>
        </w:rPr>
        <w:t xml:space="preserve">. </w:t>
      </w:r>
      <w:r w:rsidR="00270315">
        <w:rPr>
          <w:rFonts w:ascii="Roboto" w:hAnsi="Roboto" w:cstheme="minorHAnsi"/>
          <w:b/>
          <w:noProof/>
          <w:szCs w:val="20"/>
          <w:lang w:val="de-DE"/>
        </w:rPr>
        <w:t xml:space="preserve">Über 100 </w:t>
      </w:r>
      <w:r w:rsidRPr="00346151">
        <w:rPr>
          <w:rFonts w:ascii="Roboto" w:hAnsi="Roboto" w:cstheme="minorHAnsi"/>
          <w:b/>
          <w:noProof/>
          <w:szCs w:val="20"/>
          <w:lang w:val="de-DE"/>
        </w:rPr>
        <w:t xml:space="preserve">Gemeinden, Betriebe und Schulen beteiligen sich mit einem bunten Programm. Gemeinsam stellen sie </w:t>
      </w:r>
      <w:r w:rsidR="0080451B">
        <w:rPr>
          <w:rFonts w:ascii="Roboto" w:hAnsi="Roboto" w:cstheme="minorHAnsi"/>
          <w:b/>
          <w:noProof/>
          <w:szCs w:val="20"/>
          <w:lang w:val="de-DE"/>
        </w:rPr>
        <w:t>130</w:t>
      </w:r>
      <w:r w:rsidRPr="00346151">
        <w:rPr>
          <w:rFonts w:ascii="Roboto" w:hAnsi="Roboto" w:cstheme="minorHAnsi"/>
          <w:b/>
          <w:noProof/>
          <w:szCs w:val="20"/>
          <w:lang w:val="de-DE"/>
        </w:rPr>
        <w:t xml:space="preserve"> Aktionen auf die Beine, um ein Zeichen für </w:t>
      </w:r>
      <w:r w:rsidR="00837A53" w:rsidRPr="00346151">
        <w:rPr>
          <w:rFonts w:ascii="Roboto" w:hAnsi="Roboto" w:cstheme="minorHAnsi"/>
          <w:b/>
          <w:noProof/>
          <w:szCs w:val="20"/>
          <w:lang w:val="de-DE"/>
        </w:rPr>
        <w:t xml:space="preserve">weniger Verkehr </w:t>
      </w:r>
      <w:r w:rsidRPr="00346151">
        <w:rPr>
          <w:rFonts w:ascii="Roboto" w:hAnsi="Roboto" w:cstheme="minorHAnsi"/>
          <w:b/>
          <w:noProof/>
          <w:szCs w:val="20"/>
          <w:lang w:val="de-DE"/>
        </w:rPr>
        <w:t>zu setzen.</w:t>
      </w:r>
      <w:r w:rsidR="00314F73" w:rsidRPr="00346151">
        <w:rPr>
          <w:rFonts w:ascii="Roboto" w:hAnsi="Roboto" w:cstheme="minorHAnsi"/>
          <w:b/>
          <w:noProof/>
          <w:szCs w:val="20"/>
          <w:lang w:val="de-DE"/>
        </w:rPr>
        <w:t xml:space="preserve"> Das Motto: Mobilität für alle Generationen. </w:t>
      </w:r>
      <w:r w:rsidR="005C51EE" w:rsidRPr="00346151">
        <w:rPr>
          <w:rFonts w:ascii="Roboto" w:hAnsi="Roboto" w:cstheme="minorHAnsi"/>
          <w:b/>
          <w:noProof/>
          <w:szCs w:val="20"/>
          <w:lang w:val="de-DE"/>
        </w:rPr>
        <w:t xml:space="preserve">Land Tirol, </w:t>
      </w:r>
      <w:r w:rsidR="009474A2" w:rsidRPr="00346151">
        <w:rPr>
          <w:rFonts w:ascii="Roboto" w:hAnsi="Roboto" w:cstheme="minorHAnsi"/>
          <w:b/>
          <w:noProof/>
          <w:szCs w:val="20"/>
          <w:lang w:val="de-DE"/>
        </w:rPr>
        <w:t xml:space="preserve">VVT, IVB und Klimabündnis Tirol gehen mit gutem Beispiel voran und </w:t>
      </w:r>
      <w:r w:rsidR="00404160" w:rsidRPr="00346151">
        <w:rPr>
          <w:rFonts w:ascii="Roboto" w:hAnsi="Roboto" w:cstheme="minorHAnsi"/>
          <w:b/>
          <w:noProof/>
          <w:szCs w:val="20"/>
          <w:lang w:val="de-DE"/>
        </w:rPr>
        <w:t>zeigen</w:t>
      </w:r>
      <w:r w:rsidR="00A5653D" w:rsidRPr="00346151">
        <w:rPr>
          <w:rFonts w:ascii="Roboto" w:hAnsi="Roboto" w:cstheme="minorHAnsi"/>
          <w:b/>
          <w:noProof/>
          <w:szCs w:val="20"/>
          <w:lang w:val="de-DE"/>
        </w:rPr>
        <w:t xml:space="preserve">, </w:t>
      </w:r>
      <w:r w:rsidR="006228FE" w:rsidRPr="00346151">
        <w:rPr>
          <w:rFonts w:ascii="Roboto" w:hAnsi="Roboto" w:cstheme="minorHAnsi"/>
          <w:b/>
          <w:noProof/>
          <w:szCs w:val="20"/>
          <w:lang w:val="de-DE"/>
        </w:rPr>
        <w:t>dass umweltfreudliche</w:t>
      </w:r>
      <w:r w:rsidR="00A5653D" w:rsidRPr="00346151">
        <w:rPr>
          <w:rFonts w:ascii="Roboto" w:hAnsi="Roboto" w:cstheme="minorHAnsi"/>
          <w:b/>
          <w:noProof/>
          <w:szCs w:val="20"/>
          <w:lang w:val="de-DE"/>
        </w:rPr>
        <w:t xml:space="preserve"> Verkehrslösungen </w:t>
      </w:r>
      <w:r w:rsidR="006228FE" w:rsidRPr="00346151">
        <w:rPr>
          <w:rFonts w:ascii="Roboto" w:hAnsi="Roboto" w:cstheme="minorHAnsi"/>
          <w:b/>
          <w:noProof/>
          <w:szCs w:val="20"/>
          <w:lang w:val="de-DE"/>
        </w:rPr>
        <w:t xml:space="preserve">allen zugute kommen. </w:t>
      </w:r>
    </w:p>
    <w:p w14:paraId="6804F674" w14:textId="74ED8FEC" w:rsidR="00AB6045" w:rsidRPr="00346151" w:rsidRDefault="003E6C88" w:rsidP="00346151">
      <w:pPr>
        <w:pStyle w:val="paragraph"/>
        <w:spacing w:before="0" w:beforeAutospacing="0" w:after="240" w:afterAutospacing="0" w:line="276" w:lineRule="auto"/>
        <w:textAlignment w:val="baseline"/>
        <w:rPr>
          <w:rFonts w:ascii="Roboto" w:hAnsi="Roboto" w:cstheme="minorHAnsi"/>
          <w:bCs/>
          <w:noProof/>
          <w:szCs w:val="20"/>
          <w:lang w:val="de-DE"/>
        </w:rPr>
      </w:pPr>
      <w:r w:rsidRPr="00346151">
        <w:rPr>
          <w:rFonts w:ascii="Roboto" w:hAnsi="Roboto" w:cstheme="minorHAnsi"/>
          <w:bCs/>
          <w:noProof/>
          <w:szCs w:val="20"/>
          <w:lang w:val="de-DE"/>
        </w:rPr>
        <w:t xml:space="preserve">Tirol feiert heuer ein Jubiläum: </w:t>
      </w:r>
      <w:r w:rsidR="00996F7D" w:rsidRPr="00346151">
        <w:rPr>
          <w:rFonts w:ascii="Roboto" w:hAnsi="Roboto" w:cstheme="minorHAnsi"/>
          <w:bCs/>
          <w:noProof/>
          <w:szCs w:val="20"/>
          <w:lang w:val="de-DE"/>
        </w:rPr>
        <w:t>Bereits zum 2</w:t>
      </w:r>
      <w:r w:rsidRPr="00346151">
        <w:rPr>
          <w:rFonts w:ascii="Roboto" w:hAnsi="Roboto" w:cstheme="minorHAnsi"/>
          <w:bCs/>
          <w:noProof/>
          <w:szCs w:val="20"/>
          <w:lang w:val="de-DE"/>
        </w:rPr>
        <w:t>5</w:t>
      </w:r>
      <w:r w:rsidR="00996F7D" w:rsidRPr="00346151">
        <w:rPr>
          <w:rFonts w:ascii="Roboto" w:hAnsi="Roboto" w:cstheme="minorHAnsi"/>
          <w:bCs/>
          <w:noProof/>
          <w:szCs w:val="20"/>
          <w:lang w:val="de-DE"/>
        </w:rPr>
        <w:t xml:space="preserve">. Mal ist </w:t>
      </w:r>
      <w:r w:rsidRPr="00346151">
        <w:rPr>
          <w:rFonts w:ascii="Roboto" w:hAnsi="Roboto" w:cstheme="minorHAnsi"/>
          <w:bCs/>
          <w:noProof/>
          <w:szCs w:val="20"/>
          <w:lang w:val="de-DE"/>
        </w:rPr>
        <w:t xml:space="preserve">das ganze Land im </w:t>
      </w:r>
      <w:r w:rsidR="00D1129D" w:rsidRPr="00346151">
        <w:rPr>
          <w:rFonts w:ascii="Roboto" w:hAnsi="Roboto" w:cstheme="minorHAnsi"/>
          <w:bCs/>
          <w:noProof/>
          <w:szCs w:val="20"/>
          <w:lang w:val="de-DE"/>
        </w:rPr>
        <w:t xml:space="preserve">EMW-Fieber. </w:t>
      </w:r>
      <w:r w:rsidR="00FC2C1E" w:rsidRPr="00346151">
        <w:rPr>
          <w:rFonts w:ascii="Roboto" w:hAnsi="Roboto" w:cstheme="minorHAnsi"/>
          <w:bCs/>
          <w:noProof/>
          <w:szCs w:val="20"/>
          <w:lang w:val="de-DE"/>
        </w:rPr>
        <w:t xml:space="preserve">Die Europäische Mobilitätswoche </w:t>
      </w:r>
      <w:r w:rsidR="00C51850" w:rsidRPr="00346151">
        <w:rPr>
          <w:rFonts w:ascii="Roboto" w:hAnsi="Roboto" w:cstheme="minorHAnsi"/>
          <w:bCs/>
          <w:noProof/>
          <w:szCs w:val="20"/>
          <w:lang w:val="de-DE"/>
        </w:rPr>
        <w:t xml:space="preserve">schafft </w:t>
      </w:r>
      <w:r w:rsidR="00996F7D" w:rsidRPr="00346151">
        <w:rPr>
          <w:rFonts w:ascii="Roboto" w:hAnsi="Roboto" w:cstheme="minorHAnsi"/>
          <w:bCs/>
          <w:noProof/>
          <w:szCs w:val="20"/>
          <w:lang w:val="de-DE"/>
        </w:rPr>
        <w:t xml:space="preserve">Bewusstsein für umweltfreundliche </w:t>
      </w:r>
      <w:r w:rsidR="00015F51" w:rsidRPr="00346151">
        <w:rPr>
          <w:rFonts w:ascii="Roboto" w:hAnsi="Roboto" w:cstheme="minorHAnsi"/>
          <w:bCs/>
          <w:noProof/>
          <w:szCs w:val="20"/>
          <w:lang w:val="de-DE"/>
        </w:rPr>
        <w:t xml:space="preserve">Mobilität – wie Öffis, </w:t>
      </w:r>
      <w:r w:rsidR="00F54FF0" w:rsidRPr="00346151">
        <w:rPr>
          <w:rFonts w:ascii="Roboto" w:hAnsi="Roboto" w:cstheme="minorHAnsi"/>
          <w:bCs/>
          <w:noProof/>
          <w:szCs w:val="20"/>
          <w:lang w:val="de-DE"/>
        </w:rPr>
        <w:t xml:space="preserve">Radfahren, zufußgehen oder Carsharing – </w:t>
      </w:r>
      <w:r w:rsidR="00996F7D" w:rsidRPr="00346151">
        <w:rPr>
          <w:rFonts w:ascii="Roboto" w:hAnsi="Roboto" w:cstheme="minorHAnsi"/>
          <w:bCs/>
          <w:noProof/>
          <w:szCs w:val="20"/>
          <w:lang w:val="de-DE"/>
        </w:rPr>
        <w:t xml:space="preserve">und </w:t>
      </w:r>
      <w:r w:rsidR="00341DB3" w:rsidRPr="00346151">
        <w:rPr>
          <w:rFonts w:ascii="Roboto" w:hAnsi="Roboto" w:cstheme="minorHAnsi"/>
          <w:bCs/>
          <w:noProof/>
          <w:szCs w:val="20"/>
          <w:lang w:val="de-DE"/>
        </w:rPr>
        <w:t xml:space="preserve">zeigt </w:t>
      </w:r>
      <w:r w:rsidR="00996F7D" w:rsidRPr="00346151">
        <w:rPr>
          <w:rFonts w:ascii="Roboto" w:hAnsi="Roboto" w:cstheme="minorHAnsi"/>
          <w:bCs/>
          <w:noProof/>
          <w:szCs w:val="20"/>
          <w:lang w:val="de-DE"/>
        </w:rPr>
        <w:t xml:space="preserve">Alternativen zum motorisierten </w:t>
      </w:r>
      <w:r w:rsidR="005432F3" w:rsidRPr="00346151">
        <w:rPr>
          <w:rFonts w:ascii="Roboto" w:hAnsi="Roboto" w:cstheme="minorHAnsi"/>
          <w:bCs/>
          <w:noProof/>
          <w:szCs w:val="20"/>
          <w:lang w:val="de-DE"/>
        </w:rPr>
        <w:t>V</w:t>
      </w:r>
      <w:r w:rsidR="00996F7D" w:rsidRPr="00346151">
        <w:rPr>
          <w:rFonts w:ascii="Roboto" w:hAnsi="Roboto" w:cstheme="minorHAnsi"/>
          <w:bCs/>
          <w:noProof/>
          <w:szCs w:val="20"/>
          <w:lang w:val="de-DE"/>
        </w:rPr>
        <w:t>erkehr auf</w:t>
      </w:r>
      <w:r w:rsidR="00B36213" w:rsidRPr="00346151">
        <w:rPr>
          <w:rFonts w:ascii="Roboto" w:hAnsi="Roboto" w:cstheme="minorHAnsi"/>
          <w:bCs/>
          <w:noProof/>
          <w:szCs w:val="20"/>
          <w:lang w:val="de-DE"/>
        </w:rPr>
        <w:t>.</w:t>
      </w:r>
      <w:r w:rsidR="00D1537F" w:rsidRPr="00346151">
        <w:rPr>
          <w:rFonts w:ascii="Roboto" w:hAnsi="Roboto" w:cstheme="minorHAnsi"/>
          <w:bCs/>
          <w:noProof/>
          <w:szCs w:val="20"/>
          <w:lang w:val="de-DE"/>
        </w:rPr>
        <w:t xml:space="preserve"> </w:t>
      </w:r>
      <w:r w:rsidR="006A714E" w:rsidRPr="00346151">
        <w:rPr>
          <w:rFonts w:ascii="Roboto" w:hAnsi="Roboto" w:cstheme="minorHAnsi"/>
          <w:bCs/>
          <w:noProof/>
          <w:szCs w:val="20"/>
          <w:lang w:val="de-DE"/>
        </w:rPr>
        <w:t xml:space="preserve">Dieser ist nämlich </w:t>
      </w:r>
      <w:r w:rsidR="00835ACA" w:rsidRPr="00346151">
        <w:rPr>
          <w:rFonts w:ascii="Roboto" w:hAnsi="Roboto" w:cstheme="minorHAnsi"/>
          <w:bCs/>
          <w:noProof/>
          <w:szCs w:val="20"/>
          <w:lang w:val="de-DE"/>
        </w:rPr>
        <w:t xml:space="preserve">nach wie vor </w:t>
      </w:r>
      <w:r w:rsidR="00EF5881" w:rsidRPr="00346151">
        <w:rPr>
          <w:rFonts w:ascii="Roboto" w:hAnsi="Roboto" w:cstheme="minorHAnsi"/>
          <w:bCs/>
          <w:noProof/>
          <w:szCs w:val="20"/>
          <w:lang w:val="de-DE"/>
        </w:rPr>
        <w:t xml:space="preserve">der </w:t>
      </w:r>
      <w:r w:rsidR="00835ACA" w:rsidRPr="00346151">
        <w:rPr>
          <w:rFonts w:ascii="Roboto" w:hAnsi="Roboto" w:cstheme="minorHAnsi"/>
          <w:bCs/>
          <w:noProof/>
          <w:szCs w:val="20"/>
          <w:lang w:val="de-DE"/>
        </w:rPr>
        <w:t xml:space="preserve">größte </w:t>
      </w:r>
      <w:r w:rsidR="00EF5881" w:rsidRPr="00346151">
        <w:rPr>
          <w:rFonts w:ascii="Roboto" w:hAnsi="Roboto" w:cstheme="minorHAnsi"/>
          <w:bCs/>
          <w:noProof/>
          <w:szCs w:val="20"/>
          <w:lang w:val="de-DE"/>
        </w:rPr>
        <w:t xml:space="preserve">Hebel </w:t>
      </w:r>
      <w:r w:rsidR="00835ACA" w:rsidRPr="00346151">
        <w:rPr>
          <w:rFonts w:ascii="Roboto" w:hAnsi="Roboto" w:cstheme="minorHAnsi"/>
          <w:bCs/>
          <w:noProof/>
          <w:szCs w:val="20"/>
          <w:lang w:val="de-DE"/>
        </w:rPr>
        <w:t>im Tiroler Klimaschutz.</w:t>
      </w:r>
      <w:r w:rsidR="00382B5E" w:rsidRPr="00346151">
        <w:rPr>
          <w:rFonts w:ascii="Roboto" w:hAnsi="Roboto" w:cstheme="minorHAnsi"/>
          <w:bCs/>
          <w:noProof/>
          <w:szCs w:val="20"/>
          <w:lang w:val="de-DE"/>
        </w:rPr>
        <w:t xml:space="preserve"> </w:t>
      </w:r>
      <w:r w:rsidR="005A7A5B" w:rsidRPr="00346151">
        <w:rPr>
          <w:rFonts w:ascii="Roboto" w:hAnsi="Roboto" w:cstheme="minorHAnsi"/>
          <w:bCs/>
          <w:noProof/>
          <w:szCs w:val="20"/>
          <w:lang w:val="de-DE"/>
        </w:rPr>
        <w:t xml:space="preserve">Mehr als </w:t>
      </w:r>
      <w:r w:rsidR="00382B5E" w:rsidRPr="00346151">
        <w:rPr>
          <w:rFonts w:ascii="Roboto" w:hAnsi="Roboto" w:cstheme="minorHAnsi"/>
          <w:bCs/>
          <w:noProof/>
          <w:szCs w:val="20"/>
          <w:lang w:val="de-DE"/>
        </w:rPr>
        <w:t xml:space="preserve">ein Drittel der Treibhausgasemissionen </w:t>
      </w:r>
      <w:r w:rsidR="00392ACD" w:rsidRPr="00346151">
        <w:rPr>
          <w:rFonts w:ascii="Roboto" w:hAnsi="Roboto" w:cstheme="minorHAnsi"/>
          <w:bCs/>
          <w:noProof/>
          <w:szCs w:val="20"/>
          <w:lang w:val="de-DE"/>
        </w:rPr>
        <w:t>entfallen auf den Ver</w:t>
      </w:r>
      <w:r w:rsidR="001F20F3" w:rsidRPr="00346151">
        <w:rPr>
          <w:rFonts w:ascii="Roboto" w:hAnsi="Roboto" w:cstheme="minorHAnsi"/>
          <w:bCs/>
          <w:noProof/>
          <w:szCs w:val="20"/>
          <w:lang w:val="de-DE"/>
        </w:rPr>
        <w:t>k</w:t>
      </w:r>
      <w:r w:rsidR="00392ACD" w:rsidRPr="00346151">
        <w:rPr>
          <w:rFonts w:ascii="Roboto" w:hAnsi="Roboto" w:cstheme="minorHAnsi"/>
          <w:bCs/>
          <w:noProof/>
          <w:szCs w:val="20"/>
          <w:lang w:val="de-DE"/>
        </w:rPr>
        <w:t xml:space="preserve">ehr. </w:t>
      </w:r>
    </w:p>
    <w:p w14:paraId="5F558935" w14:textId="74DD0A07" w:rsidR="00E56CEF" w:rsidRPr="00346151" w:rsidRDefault="00FF6563" w:rsidP="00346151">
      <w:pPr>
        <w:pStyle w:val="paragraph"/>
        <w:spacing w:before="0" w:beforeAutospacing="0" w:after="240" w:afterAutospacing="0" w:line="276" w:lineRule="auto"/>
        <w:textAlignment w:val="baseline"/>
        <w:rPr>
          <w:rFonts w:ascii="Roboto" w:hAnsi="Roboto" w:cstheme="minorHAnsi"/>
          <w:bCs/>
          <w:noProof/>
          <w:szCs w:val="20"/>
          <w:lang w:val="de-DE"/>
        </w:rPr>
      </w:pPr>
      <w:r w:rsidRPr="00346151">
        <w:rPr>
          <w:rFonts w:ascii="Roboto" w:hAnsi="Roboto" w:cstheme="minorHAnsi"/>
          <w:bCs/>
          <w:noProof/>
          <w:szCs w:val="20"/>
          <w:lang w:val="de-DE"/>
        </w:rPr>
        <w:t xml:space="preserve">Die Mobilitätswoche steht heuer </w:t>
      </w:r>
      <w:r w:rsidR="005A7A5B" w:rsidRPr="00346151">
        <w:rPr>
          <w:rFonts w:ascii="Roboto" w:hAnsi="Roboto" w:cstheme="minorHAnsi"/>
          <w:bCs/>
          <w:noProof/>
          <w:szCs w:val="20"/>
          <w:lang w:val="de-DE"/>
        </w:rPr>
        <w:t xml:space="preserve">unter dem </w:t>
      </w:r>
      <w:r w:rsidRPr="00346151">
        <w:rPr>
          <w:rFonts w:ascii="Roboto" w:hAnsi="Roboto" w:cstheme="minorHAnsi"/>
          <w:bCs/>
          <w:noProof/>
          <w:szCs w:val="20"/>
          <w:lang w:val="de-DE"/>
        </w:rPr>
        <w:t>Motto „Mobilität für alle Ge</w:t>
      </w:r>
      <w:r w:rsidR="003A70D7" w:rsidRPr="00346151">
        <w:rPr>
          <w:rFonts w:ascii="Roboto" w:hAnsi="Roboto" w:cstheme="minorHAnsi"/>
          <w:bCs/>
          <w:noProof/>
          <w:szCs w:val="20"/>
          <w:lang w:val="de-DE"/>
        </w:rPr>
        <w:t>n</w:t>
      </w:r>
      <w:r w:rsidRPr="00346151">
        <w:rPr>
          <w:rFonts w:ascii="Roboto" w:hAnsi="Roboto" w:cstheme="minorHAnsi"/>
          <w:bCs/>
          <w:noProof/>
          <w:szCs w:val="20"/>
          <w:lang w:val="de-DE"/>
        </w:rPr>
        <w:t xml:space="preserve">erationen“. </w:t>
      </w:r>
      <w:r w:rsidR="00381F39" w:rsidRPr="00346151">
        <w:rPr>
          <w:rFonts w:ascii="Roboto" w:hAnsi="Roboto" w:cstheme="minorHAnsi"/>
          <w:bCs/>
          <w:noProof/>
          <w:szCs w:val="20"/>
          <w:lang w:val="de-DE"/>
        </w:rPr>
        <w:t>Denn eine gute Verkehrspolitik muss Mobilität für alle ermöglichen – für Kinder und Jugendliche ebenso wie für Familien</w:t>
      </w:r>
      <w:r w:rsidR="005A7A5B" w:rsidRPr="00346151">
        <w:rPr>
          <w:rFonts w:ascii="Roboto" w:hAnsi="Roboto" w:cstheme="minorHAnsi"/>
          <w:bCs/>
          <w:noProof/>
          <w:szCs w:val="20"/>
          <w:lang w:val="de-DE"/>
        </w:rPr>
        <w:t>,</w:t>
      </w:r>
      <w:r w:rsidR="00346151" w:rsidRPr="00346151">
        <w:rPr>
          <w:rFonts w:ascii="Roboto" w:hAnsi="Roboto" w:cstheme="minorHAnsi"/>
          <w:bCs/>
          <w:noProof/>
          <w:szCs w:val="20"/>
          <w:lang w:val="de-DE"/>
        </w:rPr>
        <w:t xml:space="preserve"> </w:t>
      </w:r>
      <w:r w:rsidR="00381F39" w:rsidRPr="00346151">
        <w:rPr>
          <w:rFonts w:ascii="Roboto" w:hAnsi="Roboto" w:cstheme="minorHAnsi"/>
          <w:bCs/>
          <w:noProof/>
          <w:szCs w:val="20"/>
          <w:lang w:val="de-DE"/>
        </w:rPr>
        <w:t>ältere Menschen</w:t>
      </w:r>
      <w:r w:rsidR="005A7A5B" w:rsidRPr="00346151">
        <w:rPr>
          <w:rFonts w:ascii="Roboto" w:hAnsi="Roboto" w:cstheme="minorHAnsi"/>
          <w:bCs/>
          <w:noProof/>
          <w:szCs w:val="20"/>
          <w:lang w:val="de-DE"/>
        </w:rPr>
        <w:t xml:space="preserve"> und Personen mit Mobilitätseinschränkungen</w:t>
      </w:r>
      <w:r w:rsidR="00381F39" w:rsidRPr="00346151">
        <w:rPr>
          <w:rFonts w:ascii="Roboto" w:hAnsi="Roboto" w:cstheme="minorHAnsi"/>
          <w:bCs/>
          <w:noProof/>
          <w:szCs w:val="20"/>
          <w:lang w:val="de-DE"/>
        </w:rPr>
        <w:t>.</w:t>
      </w:r>
    </w:p>
    <w:p w14:paraId="4E041BE8" w14:textId="316B79BB" w:rsidR="00EE0EE2" w:rsidRPr="00346151" w:rsidRDefault="00844DB1" w:rsidP="00346151">
      <w:pPr>
        <w:pStyle w:val="paragraph"/>
        <w:spacing w:before="0" w:beforeAutospacing="0" w:after="240" w:afterAutospacing="0" w:line="276" w:lineRule="auto"/>
        <w:textAlignment w:val="baseline"/>
        <w:rPr>
          <w:rFonts w:ascii="Roboto" w:hAnsi="Roboto" w:cstheme="minorHAnsi"/>
          <w:bCs/>
          <w:noProof/>
          <w:szCs w:val="20"/>
          <w:lang w:val="de-DE"/>
        </w:rPr>
      </w:pPr>
      <w:r w:rsidRPr="00346151">
        <w:rPr>
          <w:rFonts w:ascii="Roboto" w:hAnsi="Roboto" w:cstheme="minorHAnsi"/>
          <w:bCs/>
          <w:noProof/>
          <w:szCs w:val="20"/>
          <w:lang w:val="de-DE"/>
        </w:rPr>
        <w:t>„</w:t>
      </w:r>
      <w:r w:rsidR="00381F39" w:rsidRPr="00346151">
        <w:rPr>
          <w:rFonts w:ascii="Roboto" w:hAnsi="Roboto" w:cstheme="minorHAnsi"/>
          <w:bCs/>
          <w:noProof/>
          <w:szCs w:val="20"/>
          <w:lang w:val="de-DE"/>
        </w:rPr>
        <w:t>Umweltfreundliche Mobilität bedeutet nicht Verzicht, sondern mehr Möglichkeiten</w:t>
      </w:r>
      <w:r w:rsidR="00685875" w:rsidRPr="00346151">
        <w:rPr>
          <w:rFonts w:ascii="Roboto" w:hAnsi="Roboto" w:cstheme="minorHAnsi"/>
          <w:bCs/>
          <w:noProof/>
          <w:szCs w:val="20"/>
          <w:lang w:val="de-DE"/>
        </w:rPr>
        <w:t xml:space="preserve"> für alle</w:t>
      </w:r>
      <w:r w:rsidR="00381F39" w:rsidRPr="00346151">
        <w:rPr>
          <w:rFonts w:ascii="Roboto" w:hAnsi="Roboto" w:cstheme="minorHAnsi"/>
          <w:bCs/>
          <w:noProof/>
          <w:szCs w:val="20"/>
          <w:lang w:val="de-DE"/>
        </w:rPr>
        <w:t xml:space="preserve">: sichere Wege zu Fuß und mit dem Rad, ein </w:t>
      </w:r>
      <w:r w:rsidR="00EF5881" w:rsidRPr="00346151">
        <w:rPr>
          <w:rFonts w:ascii="Roboto" w:hAnsi="Roboto" w:cstheme="minorHAnsi"/>
          <w:bCs/>
          <w:noProof/>
          <w:szCs w:val="20"/>
          <w:lang w:val="de-DE"/>
        </w:rPr>
        <w:t xml:space="preserve">attraktives </w:t>
      </w:r>
      <w:r w:rsidR="00381F39" w:rsidRPr="00346151">
        <w:rPr>
          <w:rFonts w:ascii="Roboto" w:hAnsi="Roboto" w:cstheme="minorHAnsi"/>
          <w:bCs/>
          <w:noProof/>
          <w:szCs w:val="20"/>
          <w:lang w:val="de-DE"/>
        </w:rPr>
        <w:t xml:space="preserve">Angebot an öffentlichen Verkehrsmitteln und flexible Lösungen wie Carsharing. </w:t>
      </w:r>
      <w:r w:rsidR="0095180B" w:rsidRPr="00346151">
        <w:rPr>
          <w:rFonts w:ascii="Roboto" w:hAnsi="Roboto" w:cstheme="minorHAnsi"/>
          <w:bCs/>
          <w:noProof/>
          <w:szCs w:val="20"/>
          <w:lang w:val="de-DE"/>
        </w:rPr>
        <w:t>Gerade weil der Bedarf an öffentlichem Verkehr bei älteren Menschen wie auch bei kommenden Generationen wächst, gilt es, eine Mobilität zu stärken, die leistbar, verlässlich und klimafreundlich ist</w:t>
      </w:r>
      <w:r w:rsidR="00391249" w:rsidRPr="00346151">
        <w:rPr>
          <w:rFonts w:ascii="Roboto" w:hAnsi="Roboto" w:cstheme="minorHAnsi"/>
          <w:bCs/>
          <w:noProof/>
          <w:szCs w:val="20"/>
          <w:lang w:val="de-DE"/>
        </w:rPr>
        <w:t>“</w:t>
      </w:r>
      <w:r w:rsidR="008D5698" w:rsidRPr="00346151">
        <w:rPr>
          <w:rFonts w:ascii="Roboto" w:hAnsi="Roboto" w:cstheme="minorHAnsi"/>
          <w:bCs/>
          <w:noProof/>
          <w:szCs w:val="20"/>
          <w:lang w:val="de-DE"/>
        </w:rPr>
        <w:t>,</w:t>
      </w:r>
      <w:r w:rsidR="00391249" w:rsidRPr="00346151">
        <w:rPr>
          <w:rFonts w:ascii="Roboto" w:hAnsi="Roboto" w:cstheme="minorHAnsi"/>
          <w:bCs/>
          <w:noProof/>
          <w:szCs w:val="20"/>
          <w:lang w:val="de-DE"/>
        </w:rPr>
        <w:t xml:space="preserve"> </w:t>
      </w:r>
      <w:r w:rsidR="008D5698" w:rsidRPr="00346151">
        <w:rPr>
          <w:rFonts w:ascii="Roboto" w:hAnsi="Roboto" w:cstheme="minorHAnsi"/>
          <w:bCs/>
          <w:noProof/>
          <w:szCs w:val="20"/>
          <w:lang w:val="de-DE"/>
        </w:rPr>
        <w:t>i</w:t>
      </w:r>
      <w:r w:rsidR="00391249" w:rsidRPr="00346151">
        <w:rPr>
          <w:rFonts w:ascii="Roboto" w:hAnsi="Roboto" w:cstheme="minorHAnsi"/>
          <w:bCs/>
          <w:noProof/>
          <w:szCs w:val="20"/>
          <w:lang w:val="de-DE"/>
        </w:rPr>
        <w:t xml:space="preserve">st </w:t>
      </w:r>
      <w:r w:rsidR="00D651FA" w:rsidRPr="00346151">
        <w:rPr>
          <w:rFonts w:ascii="Roboto" w:hAnsi="Roboto" w:cstheme="minorHAnsi"/>
          <w:b/>
          <w:noProof/>
          <w:szCs w:val="20"/>
          <w:lang w:val="de-DE"/>
        </w:rPr>
        <w:t xml:space="preserve">René Zumtobel, </w:t>
      </w:r>
      <w:r w:rsidR="00001E62" w:rsidRPr="00346151">
        <w:rPr>
          <w:rFonts w:ascii="Roboto" w:hAnsi="Roboto" w:cstheme="minorHAnsi"/>
          <w:b/>
          <w:noProof/>
          <w:szCs w:val="20"/>
          <w:lang w:val="de-DE"/>
        </w:rPr>
        <w:t xml:space="preserve">Landesrat für Klimaschutz und </w:t>
      </w:r>
      <w:r w:rsidR="00D651FA" w:rsidRPr="00346151">
        <w:rPr>
          <w:rFonts w:ascii="Roboto" w:hAnsi="Roboto" w:cstheme="minorHAnsi"/>
          <w:b/>
          <w:noProof/>
          <w:szCs w:val="20"/>
          <w:lang w:val="de-DE"/>
        </w:rPr>
        <w:t xml:space="preserve">Obmann des </w:t>
      </w:r>
      <w:r w:rsidR="00001E62" w:rsidRPr="00346151">
        <w:rPr>
          <w:rFonts w:ascii="Roboto" w:hAnsi="Roboto" w:cstheme="minorHAnsi"/>
          <w:b/>
          <w:noProof/>
          <w:szCs w:val="20"/>
          <w:lang w:val="de-DE"/>
        </w:rPr>
        <w:t>Klimabündnis</w:t>
      </w:r>
      <w:r w:rsidR="00D651FA" w:rsidRPr="00346151">
        <w:rPr>
          <w:rFonts w:ascii="Roboto" w:hAnsi="Roboto" w:cstheme="minorHAnsi"/>
          <w:b/>
          <w:noProof/>
          <w:szCs w:val="20"/>
          <w:lang w:val="de-DE"/>
        </w:rPr>
        <w:t xml:space="preserve"> Tirol</w:t>
      </w:r>
      <w:r w:rsidR="00FA5034" w:rsidRPr="00346151">
        <w:rPr>
          <w:rFonts w:ascii="Roboto" w:hAnsi="Roboto" w:cstheme="minorHAnsi"/>
          <w:bCs/>
          <w:noProof/>
          <w:szCs w:val="20"/>
          <w:lang w:val="de-DE"/>
        </w:rPr>
        <w:t>, überzeugt</w:t>
      </w:r>
      <w:r w:rsidR="00D651FA" w:rsidRPr="00346151">
        <w:rPr>
          <w:rFonts w:ascii="Roboto" w:hAnsi="Roboto" w:cstheme="minorHAnsi"/>
          <w:bCs/>
          <w:noProof/>
          <w:szCs w:val="20"/>
          <w:lang w:val="de-DE"/>
        </w:rPr>
        <w:t xml:space="preserve">. </w:t>
      </w:r>
    </w:p>
    <w:p w14:paraId="6BC47344" w14:textId="1450CC17" w:rsidR="00496EF3" w:rsidRPr="00346151" w:rsidRDefault="00413FA4" w:rsidP="00346151">
      <w:pPr>
        <w:spacing w:after="240"/>
        <w:rPr>
          <w:rFonts w:cstheme="minorHAnsi"/>
          <w:b/>
          <w:noProof/>
          <w:color w:val="auto"/>
          <w:lang w:eastAsia="de-AT"/>
        </w:rPr>
      </w:pPr>
      <w:r w:rsidRPr="00346151">
        <w:rPr>
          <w:rFonts w:cstheme="minorHAnsi"/>
          <w:b/>
          <w:noProof/>
          <w:color w:val="auto"/>
          <w:lang w:eastAsia="de-AT"/>
        </w:rPr>
        <w:lastRenderedPageBreak/>
        <w:t>Öffi-Ticketaktion</w:t>
      </w:r>
      <w:r w:rsidR="001178D9" w:rsidRPr="00346151">
        <w:rPr>
          <w:rFonts w:cstheme="minorHAnsi"/>
          <w:b/>
          <w:noProof/>
          <w:color w:val="auto"/>
          <w:lang w:eastAsia="de-AT"/>
        </w:rPr>
        <w:t xml:space="preserve">: Aus </w:t>
      </w:r>
      <w:r w:rsidR="00476285" w:rsidRPr="00346151">
        <w:rPr>
          <w:rFonts w:cstheme="minorHAnsi"/>
          <w:b/>
          <w:noProof/>
          <w:color w:val="auto"/>
          <w:lang w:eastAsia="de-AT"/>
        </w:rPr>
        <w:t>E</w:t>
      </w:r>
      <w:r w:rsidR="001178D9" w:rsidRPr="00346151">
        <w:rPr>
          <w:rFonts w:cstheme="minorHAnsi"/>
          <w:b/>
          <w:noProof/>
          <w:color w:val="auto"/>
          <w:lang w:eastAsia="de-AT"/>
        </w:rPr>
        <w:t xml:space="preserve">ins mach </w:t>
      </w:r>
      <w:r w:rsidR="00476285" w:rsidRPr="00346151">
        <w:rPr>
          <w:rFonts w:cstheme="minorHAnsi"/>
          <w:b/>
          <w:noProof/>
          <w:color w:val="auto"/>
          <w:lang w:eastAsia="de-AT"/>
        </w:rPr>
        <w:t>V</w:t>
      </w:r>
      <w:r w:rsidR="001178D9" w:rsidRPr="00346151">
        <w:rPr>
          <w:rFonts w:cstheme="minorHAnsi"/>
          <w:b/>
          <w:noProof/>
          <w:color w:val="auto"/>
          <w:lang w:eastAsia="de-AT"/>
        </w:rPr>
        <w:t>ier</w:t>
      </w:r>
    </w:p>
    <w:p w14:paraId="5687930C" w14:textId="77777777" w:rsidR="00915BB6" w:rsidRPr="00346151" w:rsidRDefault="00915BB6" w:rsidP="00346151">
      <w:pPr>
        <w:spacing w:after="240"/>
        <w:rPr>
          <w:rFonts w:cstheme="minorHAnsi"/>
          <w:bCs/>
          <w:noProof/>
          <w:color w:val="auto"/>
          <w:lang w:eastAsia="de-AT"/>
        </w:rPr>
      </w:pPr>
      <w:r w:rsidRPr="00346151">
        <w:rPr>
          <w:rFonts w:cstheme="minorHAnsi"/>
          <w:bCs/>
          <w:noProof/>
          <w:color w:val="auto"/>
          <w:lang w:eastAsia="de-AT"/>
        </w:rPr>
        <w:t xml:space="preserve">Ein Highlight der Mobilitätswoche ist die Ticketaktion des Verkehrsverbund Tirol in Zusammenarbeit mit den Innsbrucker Verkehrsbetrieben und allen ausführenden Tiroler Verkehrsunternehmen. Am 19. und 20. September können alle Besitzer:innen eines Jahres- oder Semestertickets, eines Wochen- oder Monatstickets und eines KlimaTicket Österreich kostenlos drei Personen in Bus, Bahn &amp; Co. mitnehmen. Teil der Aktion sind alle Öffis in Tirol, mit Ausnahme der Fernverkehrszüge von ÖBB und Westbahn. </w:t>
      </w:r>
    </w:p>
    <w:p w14:paraId="0904BC71" w14:textId="1FD5365A" w:rsidR="006332A1" w:rsidRPr="00346151" w:rsidRDefault="00915BB6" w:rsidP="00346151">
      <w:pPr>
        <w:spacing w:after="240"/>
        <w:rPr>
          <w:rFonts w:cstheme="minorHAnsi"/>
          <w:b/>
          <w:noProof/>
          <w:color w:val="auto"/>
          <w:lang w:eastAsia="de-AT"/>
        </w:rPr>
      </w:pPr>
      <w:r w:rsidRPr="00346151">
        <w:rPr>
          <w:rFonts w:cstheme="minorHAnsi"/>
          <w:bCs/>
          <w:noProof/>
          <w:color w:val="auto"/>
          <w:lang w:eastAsia="de-AT"/>
        </w:rPr>
        <w:t xml:space="preserve">„Aktuell besitzen rund 198.000 Personen in Tirol ein Jahresticket und nutzen regelmäßig die Öffis. Das ist mehr als ein Viertel der Tiroler Bevölkerung. Da passt unsere Aktion 1+3 perfekt: Wenn nämlich an den Aktionstagen alle VVT-Stammkundinnen und -kunden jeweils drei Personen mitnehmen, dann fährt ganz Tirol mit den Öffis“, freut sich der </w:t>
      </w:r>
      <w:r w:rsidRPr="00346151">
        <w:rPr>
          <w:rFonts w:cstheme="minorHAnsi"/>
          <w:b/>
          <w:noProof/>
          <w:color w:val="auto"/>
          <w:lang w:eastAsia="de-AT"/>
        </w:rPr>
        <w:t>VVT-Geschäftsführer Alexander Jug.</w:t>
      </w:r>
    </w:p>
    <w:p w14:paraId="55071212" w14:textId="77777777" w:rsidR="00346151" w:rsidRDefault="006332A1" w:rsidP="00346151">
      <w:pPr>
        <w:tabs>
          <w:tab w:val="left" w:pos="3900"/>
        </w:tabs>
        <w:spacing w:after="240"/>
        <w:rPr>
          <w:rFonts w:cstheme="minorHAnsi"/>
          <w:b/>
          <w:noProof/>
          <w:color w:val="auto"/>
          <w:lang w:eastAsia="de-AT"/>
        </w:rPr>
      </w:pPr>
      <w:r w:rsidRPr="00346151">
        <w:rPr>
          <w:rFonts w:cstheme="minorHAnsi"/>
          <w:b/>
          <w:noProof/>
          <w:color w:val="auto"/>
          <w:lang w:eastAsia="de-AT"/>
        </w:rPr>
        <w:t>Buntes Mobilitätswochenprogramm in Innsbruck</w:t>
      </w:r>
    </w:p>
    <w:p w14:paraId="6F95485A" w14:textId="317E5BC2" w:rsidR="00962C4C" w:rsidRPr="00962C4C" w:rsidRDefault="00E71CD4" w:rsidP="00346151">
      <w:pPr>
        <w:tabs>
          <w:tab w:val="left" w:pos="3900"/>
        </w:tabs>
        <w:spacing w:after="240"/>
        <w:rPr>
          <w:rFonts w:cstheme="minorHAnsi"/>
          <w:bCs/>
          <w:noProof/>
          <w:color w:val="auto"/>
          <w:lang w:val="de-AT" w:eastAsia="de-AT"/>
        </w:rPr>
      </w:pPr>
      <w:r>
        <w:rPr>
          <w:rFonts w:cstheme="minorHAnsi"/>
          <w:bCs/>
          <w:noProof/>
          <w:color w:val="auto"/>
          <w:lang w:val="de-AT" w:eastAsia="de-AT"/>
        </w:rPr>
        <w:t xml:space="preserve">In </w:t>
      </w:r>
      <w:r w:rsidR="00962C4C" w:rsidRPr="0016106F">
        <w:rPr>
          <w:rFonts w:cstheme="minorHAnsi"/>
          <w:bCs/>
          <w:noProof/>
          <w:color w:val="auto"/>
          <w:lang w:val="de-AT" w:eastAsia="de-AT"/>
        </w:rPr>
        <w:t xml:space="preserve">Innsbruck </w:t>
      </w:r>
      <w:r>
        <w:rPr>
          <w:rFonts w:cstheme="minorHAnsi"/>
          <w:bCs/>
          <w:noProof/>
          <w:color w:val="auto"/>
          <w:lang w:val="de-AT" w:eastAsia="de-AT"/>
        </w:rPr>
        <w:t xml:space="preserve">finden zur Europäischen Mobilitätswoche </w:t>
      </w:r>
      <w:r w:rsidR="00962C4C" w:rsidRPr="0016106F">
        <w:rPr>
          <w:rFonts w:cstheme="minorHAnsi"/>
          <w:bCs/>
          <w:noProof/>
          <w:color w:val="auto"/>
          <w:lang w:val="de-AT" w:eastAsia="de-AT"/>
        </w:rPr>
        <w:t xml:space="preserve">zahlreiche Veranstaltungen </w:t>
      </w:r>
      <w:r>
        <w:rPr>
          <w:rFonts w:cstheme="minorHAnsi"/>
          <w:bCs/>
          <w:noProof/>
          <w:color w:val="auto"/>
          <w:lang w:val="de-AT" w:eastAsia="de-AT"/>
        </w:rPr>
        <w:t>statt</w:t>
      </w:r>
      <w:r w:rsidR="00962C4C" w:rsidRPr="0016106F">
        <w:rPr>
          <w:rFonts w:cstheme="minorHAnsi"/>
          <w:bCs/>
          <w:noProof/>
          <w:color w:val="auto"/>
          <w:lang w:val="de-AT" w:eastAsia="de-AT"/>
        </w:rPr>
        <w:t>. Das Programm reicht vom generationsübergreifenden Fahrradfahren über Fahrrad-Reparaturaktionen und Mobilitätsfeste bis hin zu KlimaGEHsprächen und Beteiligungsformaten zur Neugestaltung des öffentlichen Raums. Auch die Innsbrucker Sozialen Dienste (ISD) gestalten das Programm mit vielfältigen Angeboten in den Stadtteilen aktiv mit.</w:t>
      </w:r>
    </w:p>
    <w:p w14:paraId="13774A1E" w14:textId="7FE0D696" w:rsidR="00346151" w:rsidRDefault="00346151" w:rsidP="00346151">
      <w:pPr>
        <w:tabs>
          <w:tab w:val="left" w:pos="3900"/>
        </w:tabs>
        <w:spacing w:after="240"/>
        <w:rPr>
          <w:rFonts w:cstheme="minorHAnsi"/>
          <w:b/>
          <w:noProof/>
          <w:color w:val="auto"/>
          <w:lang w:eastAsia="de-AT"/>
        </w:rPr>
      </w:pPr>
      <w:r w:rsidRPr="00346151">
        <w:rPr>
          <w:rFonts w:cstheme="minorHAnsi"/>
          <w:bCs/>
          <w:noProof/>
          <w:color w:val="auto"/>
          <w:lang w:eastAsia="de-AT"/>
        </w:rPr>
        <w:t xml:space="preserve">„Mobilität bedeutet Freiheit und Teilhabe und die Möglichkeit, sicher und gut ans Ziel zu kommen. Der Superblock und viele weitere Aktionen der Mobilitätswoche laden dazu ein, neue Wege auszuprobieren und Innsbruck aus einer neuen Perspektive zu entdecken. Gemeinsam erleben wir, wie lebenswerter unsere Stadt wird, wenn wir Menschen mehr Raum geben“, freut sich </w:t>
      </w:r>
      <w:r w:rsidRPr="00346151">
        <w:rPr>
          <w:rFonts w:cstheme="minorHAnsi"/>
          <w:b/>
          <w:noProof/>
          <w:color w:val="auto"/>
          <w:lang w:eastAsia="de-AT"/>
        </w:rPr>
        <w:t>Stadträtin Janine Bex.</w:t>
      </w:r>
    </w:p>
    <w:p w14:paraId="0D9731BA" w14:textId="77777777" w:rsidR="00144D0F" w:rsidRPr="00144D0F" w:rsidRDefault="00144D0F" w:rsidP="00144D0F">
      <w:pPr>
        <w:tabs>
          <w:tab w:val="left" w:pos="3900"/>
        </w:tabs>
        <w:spacing w:after="240"/>
        <w:rPr>
          <w:rFonts w:cstheme="minorHAnsi"/>
          <w:bCs/>
          <w:noProof/>
          <w:color w:val="auto"/>
          <w:lang w:eastAsia="de-AT"/>
        </w:rPr>
      </w:pPr>
      <w:r w:rsidRPr="00144D0F">
        <w:rPr>
          <w:rFonts w:cstheme="minorHAnsi"/>
          <w:bCs/>
          <w:noProof/>
          <w:color w:val="auto"/>
          <w:lang w:eastAsia="de-AT"/>
        </w:rPr>
        <w:t>Auch die Innsbrucker Verkehrsbetriebe beteiligen sich an der Mobilitätswoche. Neben der Öffi-Ticketaktion können Kund:innen von einer Stadtrad-Aktion profitieren. Zusätzlich wird eine kostenlose Fahrt mit dem Sightseer</w:t>
      </w:r>
      <w:r w:rsidRPr="00144D0F">
        <w:rPr>
          <w:rFonts w:cstheme="minorHAnsi"/>
          <w:bCs/>
          <w:noProof/>
          <w:color w:val="auto"/>
          <w:lang w:eastAsia="de-AT"/>
        </w:rPr>
        <w:noBreakHyphen/>
        <w:t>Bus angeboten; hierfür ist eine Anmeldung erforderlich. Darüber hinaus finden die Aktion „Sicheres Öffi</w:t>
      </w:r>
      <w:r w:rsidRPr="00144D0F">
        <w:rPr>
          <w:rFonts w:cstheme="minorHAnsi"/>
          <w:bCs/>
          <w:noProof/>
          <w:color w:val="auto"/>
          <w:lang w:eastAsia="de-AT"/>
        </w:rPr>
        <w:noBreakHyphen/>
        <w:t>Fahren für ältere Menschen“ in Kooperation mit den ISD sowie eine Tramlesung in der Waldbahn Linie 6 statt.</w:t>
      </w:r>
    </w:p>
    <w:p w14:paraId="494CAB58" w14:textId="7E9CF0D3" w:rsidR="00144D0F" w:rsidRPr="00144D0F" w:rsidRDefault="00144D0F" w:rsidP="00144D0F">
      <w:pPr>
        <w:tabs>
          <w:tab w:val="left" w:pos="3900"/>
        </w:tabs>
        <w:spacing w:after="240"/>
        <w:rPr>
          <w:rFonts w:cstheme="minorHAnsi"/>
          <w:bCs/>
          <w:noProof/>
          <w:color w:val="auto"/>
          <w:lang w:eastAsia="de-AT"/>
        </w:rPr>
      </w:pPr>
      <w:r w:rsidRPr="00144D0F">
        <w:rPr>
          <w:rFonts w:cstheme="minorHAnsi"/>
          <w:bCs/>
          <w:noProof/>
          <w:color w:val="auto"/>
          <w:lang w:eastAsia="de-AT"/>
        </w:rPr>
        <w:t>„Mit unseren Aktionen möchten wir zeigen, wie vielfältig die Mobilitätsangebote für die Menschen in Innsbruck sind. Die Stadtrad</w:t>
      </w:r>
      <w:r w:rsidRPr="00144D0F">
        <w:rPr>
          <w:rFonts w:cstheme="minorHAnsi"/>
          <w:bCs/>
          <w:noProof/>
          <w:color w:val="auto"/>
          <w:lang w:eastAsia="de-AT"/>
        </w:rPr>
        <w:noBreakHyphen/>
        <w:t xml:space="preserve">Nutzungen steigen kontinuierlich und auch die aktuellen Fahrgastzahlen bestätigen uns. Besonders erfreulich ist, dass jede 2. Innsbruckerin, jeder 2. Innsbrucker ein Zeitticket besitzt. Die hohe Nachfrage zeigt, </w:t>
      </w:r>
      <w:r w:rsidRPr="00144D0F">
        <w:rPr>
          <w:rFonts w:cstheme="minorHAnsi"/>
          <w:bCs/>
          <w:noProof/>
          <w:color w:val="auto"/>
          <w:lang w:eastAsia="de-AT"/>
        </w:rPr>
        <w:lastRenderedPageBreak/>
        <w:t>wie wichtig ein gut ausgebauter, verlässlicher und nachhaltiger öffentlicher Nahverkehr für eine lebenswerte Stadt ist,“</w:t>
      </w:r>
      <w:r>
        <w:rPr>
          <w:rFonts w:cstheme="minorHAnsi"/>
          <w:bCs/>
          <w:noProof/>
          <w:color w:val="auto"/>
          <w:lang w:eastAsia="de-AT"/>
        </w:rPr>
        <w:t xml:space="preserve"> </w:t>
      </w:r>
      <w:r w:rsidRPr="00144D0F">
        <w:rPr>
          <w:rFonts w:cstheme="minorHAnsi"/>
          <w:bCs/>
          <w:noProof/>
          <w:color w:val="auto"/>
          <w:lang w:eastAsia="de-AT"/>
        </w:rPr>
        <w:t xml:space="preserve">betont </w:t>
      </w:r>
      <w:r w:rsidRPr="00144D0F">
        <w:rPr>
          <w:rFonts w:cstheme="minorHAnsi"/>
          <w:b/>
          <w:bCs/>
          <w:noProof/>
          <w:color w:val="auto"/>
          <w:lang w:eastAsia="de-AT"/>
        </w:rPr>
        <w:t>Ekkehard Allinger-Csollich</w:t>
      </w:r>
      <w:r w:rsidRPr="00E71CD4">
        <w:rPr>
          <w:rFonts w:cstheme="minorHAnsi"/>
          <w:b/>
          <w:noProof/>
          <w:color w:val="auto"/>
          <w:lang w:eastAsia="de-AT"/>
        </w:rPr>
        <w:t>, Geschäftsführer der Innsbrucker Verkehrsbetriebe.</w:t>
      </w:r>
    </w:p>
    <w:p w14:paraId="06330DCB" w14:textId="1C0BDA26" w:rsidR="00413FA4" w:rsidRPr="00346151" w:rsidRDefault="003F73CC" w:rsidP="00346151">
      <w:pPr>
        <w:pStyle w:val="paragraph"/>
        <w:spacing w:after="240" w:afterAutospacing="0" w:line="276" w:lineRule="auto"/>
        <w:textAlignment w:val="baseline"/>
        <w:rPr>
          <w:rFonts w:cstheme="minorHAnsi"/>
          <w:b/>
          <w:noProof/>
        </w:rPr>
      </w:pPr>
      <w:r w:rsidRPr="00346151">
        <w:rPr>
          <w:rFonts w:ascii="Roboto" w:hAnsi="Roboto" w:cstheme="minorHAnsi"/>
          <w:b/>
          <w:noProof/>
          <w:szCs w:val="20"/>
          <w:lang w:val="de-DE"/>
        </w:rPr>
        <w:t xml:space="preserve">Blühende Straßen und </w:t>
      </w:r>
      <w:r w:rsidR="00897AD0" w:rsidRPr="00346151">
        <w:rPr>
          <w:rFonts w:ascii="Roboto" w:hAnsi="Roboto" w:cstheme="minorHAnsi"/>
          <w:b/>
          <w:noProof/>
          <w:szCs w:val="20"/>
          <w:lang w:val="de-DE"/>
        </w:rPr>
        <w:t>Mobilitätsfeste</w:t>
      </w:r>
    </w:p>
    <w:p w14:paraId="15CD5DA4" w14:textId="7FC66E9D" w:rsidR="00644C2B" w:rsidRPr="00346151" w:rsidRDefault="00644C2B" w:rsidP="00346151">
      <w:pPr>
        <w:spacing w:after="240"/>
        <w:rPr>
          <w:rFonts w:cstheme="minorHAnsi"/>
          <w:bCs/>
          <w:noProof/>
          <w:color w:val="auto"/>
          <w:lang w:eastAsia="de-AT"/>
        </w:rPr>
      </w:pPr>
      <w:r w:rsidRPr="00346151">
        <w:rPr>
          <w:rFonts w:cstheme="minorHAnsi"/>
          <w:bCs/>
          <w:noProof/>
          <w:color w:val="auto"/>
          <w:lang w:val="de-AT" w:eastAsia="de-AT"/>
        </w:rPr>
        <w:t xml:space="preserve">Der Zuspruch zur Mobilitätswoche ist auch heuer groß: </w:t>
      </w:r>
      <w:r w:rsidR="0080451B">
        <w:rPr>
          <w:rFonts w:cstheme="minorHAnsi"/>
          <w:bCs/>
          <w:noProof/>
          <w:color w:val="auto"/>
          <w:lang w:val="de-AT" w:eastAsia="de-AT"/>
        </w:rPr>
        <w:t xml:space="preserve">Über 100 </w:t>
      </w:r>
      <w:r w:rsidRPr="00346151">
        <w:rPr>
          <w:rFonts w:cstheme="minorHAnsi"/>
          <w:bCs/>
          <w:noProof/>
          <w:color w:val="auto"/>
          <w:lang w:eastAsia="de-AT"/>
        </w:rPr>
        <w:t xml:space="preserve">Tiroler Gemeinden, Betriebe und Schulen organisieren ein buntes Programm. In Mutters, Mils und Natters verwandeln Schulklassen die grauen Straßen beim Aktionstag „Blühende Straßen“ in bunt bemalten Lebensraum. Weitere Events sind </w:t>
      </w:r>
      <w:r w:rsidR="00E71CD4">
        <w:rPr>
          <w:rFonts w:cstheme="minorHAnsi"/>
          <w:bCs/>
          <w:noProof/>
          <w:color w:val="auto"/>
          <w:lang w:eastAsia="de-AT"/>
        </w:rPr>
        <w:t xml:space="preserve">beispielsweise </w:t>
      </w:r>
      <w:r w:rsidRPr="00346151">
        <w:rPr>
          <w:rFonts w:cstheme="minorHAnsi"/>
          <w:bCs/>
          <w:noProof/>
          <w:color w:val="auto"/>
          <w:lang w:eastAsia="de-AT"/>
        </w:rPr>
        <w:t>das Straßenfest in Ötz und der autofreie Tag in Reutte. Um die Nutzung digitaler Angebote zu erleichtern, bieten Bibliotheken und Gemeinden wie in Zirl und Kramsach Workshops für Öffi-Apps an.</w:t>
      </w:r>
    </w:p>
    <w:p w14:paraId="52945E68" w14:textId="5850B53D" w:rsidR="00462256" w:rsidRDefault="00E71CD4" w:rsidP="00346151">
      <w:pPr>
        <w:spacing w:after="240"/>
        <w:rPr>
          <w:rFonts w:cstheme="minorHAnsi"/>
          <w:bCs/>
          <w:noProof/>
          <w:color w:val="auto"/>
          <w:lang w:val="de-AT" w:eastAsia="de-AT"/>
        </w:rPr>
      </w:pPr>
      <w:r w:rsidRPr="00E71CD4">
        <w:rPr>
          <w:rFonts w:cstheme="minorHAnsi"/>
          <w:b/>
          <w:noProof/>
          <w:color w:val="auto"/>
          <w:lang w:val="de-AT" w:eastAsia="de-AT"/>
        </w:rPr>
        <w:t>Lisa Prazeller, stellvertretende Geschäftsführerin von Klimabündnis Tirol,</w:t>
      </w:r>
      <w:r>
        <w:rPr>
          <w:rFonts w:cstheme="minorHAnsi"/>
          <w:bCs/>
          <w:noProof/>
          <w:color w:val="auto"/>
          <w:lang w:val="de-AT" w:eastAsia="de-AT"/>
        </w:rPr>
        <w:t xml:space="preserve"> </w:t>
      </w:r>
      <w:r w:rsidR="0011645E" w:rsidRPr="00346151">
        <w:rPr>
          <w:rFonts w:cstheme="minorHAnsi"/>
          <w:bCs/>
          <w:noProof/>
          <w:color w:val="auto"/>
          <w:lang w:val="de-AT" w:eastAsia="de-AT"/>
        </w:rPr>
        <w:t xml:space="preserve">freut sich über </w:t>
      </w:r>
      <w:r w:rsidR="007D315A" w:rsidRPr="00346151">
        <w:rPr>
          <w:rFonts w:cstheme="minorHAnsi"/>
          <w:bCs/>
          <w:noProof/>
          <w:color w:val="auto"/>
          <w:lang w:val="de-AT" w:eastAsia="de-AT"/>
        </w:rPr>
        <w:t>die rege Beteiligung an der Mobilit</w:t>
      </w:r>
      <w:r w:rsidR="00A10311" w:rsidRPr="00346151">
        <w:rPr>
          <w:rFonts w:cstheme="minorHAnsi"/>
          <w:bCs/>
          <w:noProof/>
          <w:color w:val="auto"/>
          <w:lang w:val="de-AT" w:eastAsia="de-AT"/>
        </w:rPr>
        <w:t>ätswoche</w:t>
      </w:r>
      <w:r w:rsidR="00013058" w:rsidRPr="00346151">
        <w:rPr>
          <w:rFonts w:cstheme="minorHAnsi"/>
          <w:bCs/>
          <w:noProof/>
          <w:color w:val="auto"/>
          <w:lang w:val="de-AT" w:eastAsia="de-AT"/>
        </w:rPr>
        <w:t>:</w:t>
      </w:r>
      <w:r w:rsidR="00A10311" w:rsidRPr="00346151">
        <w:rPr>
          <w:rFonts w:cstheme="minorHAnsi"/>
          <w:bCs/>
          <w:noProof/>
          <w:color w:val="auto"/>
          <w:lang w:val="de-AT" w:eastAsia="de-AT"/>
        </w:rPr>
        <w:t xml:space="preserve"> </w:t>
      </w:r>
      <w:r w:rsidR="0011645E" w:rsidRPr="00346151">
        <w:rPr>
          <w:rFonts w:cstheme="minorHAnsi"/>
          <w:bCs/>
          <w:noProof/>
          <w:color w:val="auto"/>
          <w:lang w:eastAsia="de-AT"/>
        </w:rPr>
        <w:t>„</w:t>
      </w:r>
      <w:r w:rsidR="0082195B" w:rsidRPr="00346151">
        <w:rPr>
          <w:rFonts w:cstheme="minorHAnsi"/>
          <w:bCs/>
          <w:noProof/>
          <w:color w:val="auto"/>
          <w:lang w:eastAsia="de-AT"/>
        </w:rPr>
        <w:t xml:space="preserve">Kampagnen wie diese </w:t>
      </w:r>
      <w:r w:rsidR="0082195B" w:rsidRPr="00346151">
        <w:rPr>
          <w:rFonts w:cstheme="minorHAnsi"/>
          <w:bCs/>
          <w:noProof/>
          <w:color w:val="auto"/>
          <w:lang w:val="de-AT" w:eastAsia="de-AT"/>
        </w:rPr>
        <w:t>bieten eine Gelegenheit zum Ausprobieren neuer Mobilitätsmaßnahmen, ob in der Gemeinde, im Betrieb oder am Schulweg und</w:t>
      </w:r>
      <w:r w:rsidR="0082195B" w:rsidRPr="00346151">
        <w:rPr>
          <w:rFonts w:cstheme="minorHAnsi"/>
          <w:bCs/>
          <w:noProof/>
          <w:color w:val="auto"/>
          <w:lang w:eastAsia="de-AT"/>
        </w:rPr>
        <w:t xml:space="preserve"> motivieren Menschen, ihr Mobilitätsverhalten zu </w:t>
      </w:r>
      <w:r w:rsidR="005213F0" w:rsidRPr="00346151">
        <w:rPr>
          <w:rFonts w:cstheme="minorHAnsi"/>
          <w:bCs/>
          <w:noProof/>
          <w:color w:val="auto"/>
          <w:lang w:eastAsia="de-AT"/>
        </w:rPr>
        <w:t>überdenken</w:t>
      </w:r>
      <w:r w:rsidR="0082195B" w:rsidRPr="00346151">
        <w:rPr>
          <w:rFonts w:cstheme="minorHAnsi"/>
          <w:bCs/>
          <w:noProof/>
          <w:color w:val="auto"/>
          <w:lang w:eastAsia="de-AT"/>
        </w:rPr>
        <w:t xml:space="preserve">. </w:t>
      </w:r>
      <w:r w:rsidR="0082195B" w:rsidRPr="00346151">
        <w:rPr>
          <w:rFonts w:cstheme="minorHAnsi"/>
          <w:bCs/>
          <w:noProof/>
          <w:color w:val="auto"/>
          <w:lang w:val="de-AT" w:eastAsia="de-AT"/>
        </w:rPr>
        <w:t>Zu Fuß gehen, Radfahren und öffentliche Verkehrsmittel bekommen den Raum, der ihnen zusteht.“</w:t>
      </w:r>
    </w:p>
    <w:p w14:paraId="15671882" w14:textId="63040118" w:rsidR="00E71CD4" w:rsidRPr="00346151" w:rsidRDefault="00E71CD4" w:rsidP="00E71CD4">
      <w:pPr>
        <w:autoSpaceDE w:val="0"/>
        <w:autoSpaceDN w:val="0"/>
        <w:adjustRightInd w:val="0"/>
        <w:spacing w:before="240" w:after="240"/>
        <w:rPr>
          <w:bCs/>
          <w:noProof/>
          <w:color w:val="auto"/>
          <w:lang w:val="de-AT"/>
        </w:rPr>
      </w:pPr>
      <w:r w:rsidRPr="00346151">
        <w:rPr>
          <w:rFonts w:cstheme="minorHAnsi"/>
          <w:b/>
          <w:noProof/>
          <w:color w:val="auto"/>
          <w:lang w:val="de-AT" w:eastAsia="de-AT"/>
        </w:rPr>
        <w:t>Alle Events zur EMW in Tirol:</w:t>
      </w:r>
      <w:r w:rsidRPr="00346151">
        <w:rPr>
          <w:bCs/>
          <w:noProof/>
          <w:color w:val="auto"/>
          <w:lang w:val="de-AT"/>
        </w:rPr>
        <w:t xml:space="preserve"> </w:t>
      </w:r>
      <w:hyperlink r:id="rId11" w:history="1">
        <w:r w:rsidRPr="00E3536E">
          <w:rPr>
            <w:rStyle w:val="Hyperlink"/>
            <w:rFonts w:ascii="Roboto" w:hAnsi="Roboto"/>
            <w:bCs/>
            <w:noProof/>
            <w:sz w:val="24"/>
            <w:szCs w:val="20"/>
            <w:lang w:val="de-AT"/>
          </w:rPr>
          <w:t>https://www.mobilitaetswoche.at/veranstaltungskalender</w:t>
        </w:r>
        <w:r w:rsidRPr="00E3536E">
          <w:rPr>
            <w:rStyle w:val="Hyperlink"/>
            <w:rFonts w:ascii="Roboto" w:hAnsi="Roboto"/>
            <w:bCs/>
            <w:noProof/>
            <w:sz w:val="24"/>
            <w:szCs w:val="20"/>
            <w:lang w:val="de-AT"/>
          </w:rPr>
          <w:t xml:space="preserve"> </w:t>
        </w:r>
      </w:hyperlink>
      <w:r>
        <w:rPr>
          <w:color w:val="auto"/>
        </w:rPr>
        <w:t xml:space="preserve"> </w:t>
      </w:r>
      <w:r w:rsidRPr="00346151">
        <w:rPr>
          <w:bCs/>
          <w:noProof/>
          <w:color w:val="auto"/>
          <w:lang w:val="de-AT"/>
        </w:rPr>
        <w:t xml:space="preserve"> </w:t>
      </w:r>
    </w:p>
    <w:p w14:paraId="4C9E2D05" w14:textId="77777777" w:rsidR="00E71CD4" w:rsidRPr="00346151" w:rsidRDefault="00E71CD4" w:rsidP="00E71CD4">
      <w:pPr>
        <w:pStyle w:val="paragraph"/>
        <w:spacing w:before="0" w:beforeAutospacing="0" w:after="240" w:afterAutospacing="0" w:line="276" w:lineRule="auto"/>
        <w:textAlignment w:val="baseline"/>
        <w:rPr>
          <w:rFonts w:ascii="Roboto" w:hAnsi="Roboto" w:cstheme="minorHAnsi"/>
          <w:b/>
          <w:noProof/>
          <w:szCs w:val="20"/>
          <w:lang w:val="de-DE"/>
        </w:rPr>
      </w:pPr>
      <w:r w:rsidRPr="00346151">
        <w:rPr>
          <w:rFonts w:ascii="Roboto" w:hAnsi="Roboto" w:cstheme="minorHAnsi"/>
          <w:b/>
          <w:noProof/>
          <w:szCs w:val="20"/>
          <w:lang w:val="de-DE"/>
        </w:rPr>
        <w:t>Mobilität für alle Generationen – Angebote von Land Tirol, VVT, IVB und Klimabündnis:</w:t>
      </w:r>
    </w:p>
    <w:p w14:paraId="6B31E3D1" w14:textId="77777777" w:rsidR="00E71CD4" w:rsidRPr="00E71CD4" w:rsidRDefault="00E71CD4" w:rsidP="00E71CD4">
      <w:pPr>
        <w:pStyle w:val="paragraph"/>
        <w:numPr>
          <w:ilvl w:val="0"/>
          <w:numId w:val="23"/>
        </w:numPr>
        <w:spacing w:before="0" w:beforeAutospacing="0" w:after="0" w:afterAutospacing="0" w:line="276" w:lineRule="auto"/>
        <w:textAlignment w:val="baseline"/>
        <w:rPr>
          <w:rFonts w:ascii="Roboto" w:hAnsi="Roboto" w:cstheme="minorHAnsi"/>
          <w:bCs/>
          <w:noProof/>
          <w:szCs w:val="20"/>
          <w:lang w:val="de-DE"/>
        </w:rPr>
      </w:pPr>
      <w:hyperlink r:id="rId12" w:history="1">
        <w:r w:rsidRPr="00E71CD4">
          <w:rPr>
            <w:rStyle w:val="Hyperlink"/>
            <w:rFonts w:ascii="Roboto" w:hAnsi="Roboto" w:cstheme="minorHAnsi"/>
            <w:bCs/>
            <w:noProof/>
            <w:sz w:val="24"/>
            <w:szCs w:val="20"/>
            <w:lang w:val="de-DE"/>
          </w:rPr>
          <w:t>Radkurse für Jugendliche, Migrantinnen und E-Bike Kurse für Senior:innen von Klimabündnis Tirol</w:t>
        </w:r>
      </w:hyperlink>
    </w:p>
    <w:p w14:paraId="73FDC24F" w14:textId="77777777" w:rsidR="00E71CD4" w:rsidRPr="00E71CD4" w:rsidRDefault="00E71CD4" w:rsidP="00E71CD4">
      <w:pPr>
        <w:pStyle w:val="paragraph"/>
        <w:numPr>
          <w:ilvl w:val="0"/>
          <w:numId w:val="23"/>
        </w:numPr>
        <w:spacing w:after="0" w:afterAutospacing="0" w:line="276" w:lineRule="auto"/>
        <w:textAlignment w:val="baseline"/>
        <w:rPr>
          <w:rFonts w:ascii="Roboto" w:hAnsi="Roboto" w:cstheme="minorHAnsi"/>
          <w:bCs/>
          <w:noProof/>
          <w:szCs w:val="20"/>
          <w:lang w:val="de-DE"/>
        </w:rPr>
      </w:pPr>
      <w:hyperlink r:id="rId13" w:history="1">
        <w:r w:rsidRPr="00E71CD4">
          <w:rPr>
            <w:rStyle w:val="Hyperlink"/>
            <w:rFonts w:ascii="Roboto" w:hAnsi="Roboto" w:cstheme="minorHAnsi"/>
            <w:bCs/>
            <w:noProof/>
            <w:sz w:val="24"/>
            <w:szCs w:val="20"/>
            <w:lang w:val="de-DE"/>
          </w:rPr>
          <w:t>VVT-Ticketangebote für Gruppen &amp; Familien</w:t>
        </w:r>
      </w:hyperlink>
      <w:r w:rsidRPr="00E71CD4">
        <w:rPr>
          <w:rFonts w:ascii="Roboto" w:hAnsi="Roboto" w:cstheme="minorHAnsi"/>
          <w:bCs/>
          <w:noProof/>
          <w:szCs w:val="20"/>
          <w:lang w:val="de-DE"/>
        </w:rPr>
        <w:t xml:space="preserve"> </w:t>
      </w:r>
    </w:p>
    <w:p w14:paraId="6914346D" w14:textId="77777777" w:rsidR="00E71CD4" w:rsidRPr="00E71CD4" w:rsidRDefault="00E71CD4" w:rsidP="00E71CD4">
      <w:pPr>
        <w:pStyle w:val="paragraph"/>
        <w:numPr>
          <w:ilvl w:val="0"/>
          <w:numId w:val="23"/>
        </w:numPr>
        <w:spacing w:after="0" w:afterAutospacing="0" w:line="276" w:lineRule="auto"/>
        <w:textAlignment w:val="baseline"/>
        <w:rPr>
          <w:rFonts w:ascii="Roboto" w:hAnsi="Roboto" w:cstheme="minorHAnsi"/>
          <w:bCs/>
          <w:noProof/>
          <w:szCs w:val="20"/>
          <w:lang w:val="de-DE"/>
        </w:rPr>
      </w:pPr>
      <w:hyperlink r:id="rId14" w:history="1">
        <w:r w:rsidRPr="00E71CD4">
          <w:rPr>
            <w:rStyle w:val="Hyperlink"/>
            <w:rFonts w:ascii="Roboto" w:hAnsi="Roboto" w:cstheme="minorHAnsi"/>
            <w:bCs/>
            <w:noProof/>
            <w:sz w:val="24"/>
            <w:szCs w:val="20"/>
            <w:lang w:val="de-DE"/>
          </w:rPr>
          <w:t>VVT-Campus – die neue Schulungsplattform für Öffi-Apps</w:t>
        </w:r>
      </w:hyperlink>
    </w:p>
    <w:p w14:paraId="472C30CF" w14:textId="77777777" w:rsidR="00E71CD4" w:rsidRPr="00E71CD4" w:rsidRDefault="00E71CD4" w:rsidP="00E71CD4">
      <w:pPr>
        <w:pStyle w:val="paragraph"/>
        <w:numPr>
          <w:ilvl w:val="0"/>
          <w:numId w:val="23"/>
        </w:numPr>
        <w:spacing w:after="0" w:afterAutospacing="0" w:line="276" w:lineRule="auto"/>
        <w:textAlignment w:val="baseline"/>
        <w:rPr>
          <w:rFonts w:ascii="Roboto" w:hAnsi="Roboto" w:cstheme="minorHAnsi"/>
          <w:bCs/>
          <w:noProof/>
          <w:szCs w:val="20"/>
          <w:lang w:val="de-DE"/>
        </w:rPr>
      </w:pPr>
      <w:hyperlink r:id="rId15" w:history="1">
        <w:r w:rsidRPr="00E71CD4">
          <w:rPr>
            <w:rStyle w:val="Hyperlink"/>
            <w:rFonts w:ascii="Roboto" w:hAnsi="Roboto" w:cstheme="minorHAnsi"/>
            <w:bCs/>
            <w:noProof/>
            <w:sz w:val="24"/>
            <w:szCs w:val="20"/>
            <w:lang w:val="de-DE"/>
          </w:rPr>
          <w:t>MOVE-Workshop für Schulen von VVT, IVB und Klimabündnis Tirol</w:t>
        </w:r>
      </w:hyperlink>
    </w:p>
    <w:p w14:paraId="67DA19DD" w14:textId="12EA1CBA" w:rsidR="00380B3F" w:rsidRPr="00346151" w:rsidRDefault="00E02C08" w:rsidP="00346151">
      <w:pPr>
        <w:autoSpaceDE w:val="0"/>
        <w:autoSpaceDN w:val="0"/>
        <w:adjustRightInd w:val="0"/>
        <w:spacing w:before="240" w:after="240"/>
        <w:rPr>
          <w:rFonts w:cs="Open Sans"/>
          <w:b/>
          <w:color w:val="auto"/>
        </w:rPr>
      </w:pPr>
      <w:r w:rsidRPr="00346151">
        <w:rPr>
          <w:rFonts w:cs="Open Sans"/>
          <w:b/>
          <w:color w:val="auto"/>
        </w:rPr>
        <w:t>Pressefotos</w:t>
      </w:r>
      <w:r w:rsidR="00E71CD4">
        <w:rPr>
          <w:rFonts w:cs="Open Sans"/>
          <w:b/>
          <w:color w:val="auto"/>
        </w:rPr>
        <w:t>:</w:t>
      </w:r>
      <w:r w:rsidR="00380B3F">
        <w:rPr>
          <w:rFonts w:cs="Open Sans"/>
          <w:b/>
          <w:color w:val="auto"/>
        </w:rPr>
        <w:t xml:space="preserve"> </w:t>
      </w:r>
      <w:hyperlink r:id="rId16" w:history="1">
        <w:r w:rsidR="00380B3F" w:rsidRPr="00E3536E">
          <w:rPr>
            <w:rStyle w:val="Hyperlink"/>
            <w:rFonts w:ascii="Roboto" w:hAnsi="Roboto" w:cs="Open Sans"/>
            <w:sz w:val="24"/>
            <w:szCs w:val="20"/>
          </w:rPr>
          <w:t>https://tirol.klimabuendnis.at/tirol/tirol-presse/</w:t>
        </w:r>
      </w:hyperlink>
      <w:r w:rsidR="00E71CD4">
        <w:rPr>
          <w:rFonts w:cs="Open Sans"/>
          <w:b/>
          <w:color w:val="auto"/>
        </w:rPr>
        <w:t xml:space="preserve"> </w:t>
      </w:r>
      <w:r w:rsidR="00380B3F">
        <w:rPr>
          <w:rFonts w:cs="Open Sans"/>
          <w:b/>
          <w:color w:val="auto"/>
        </w:rPr>
        <w:br/>
        <w:t>© Raphael Gutleben</w:t>
      </w:r>
      <w:r w:rsidR="00380B3F">
        <w:rPr>
          <w:rFonts w:cs="Open Sans"/>
          <w:b/>
          <w:color w:val="auto"/>
        </w:rPr>
        <w:br/>
        <w:t xml:space="preserve">BU: </w:t>
      </w:r>
      <w:r w:rsidR="00930041" w:rsidRPr="00930041">
        <w:rPr>
          <w:rFonts w:cs="Open Sans"/>
          <w:bCs/>
          <w:color w:val="auto"/>
        </w:rPr>
        <w:t>Von links:</w:t>
      </w:r>
      <w:r w:rsidR="00930041">
        <w:rPr>
          <w:rFonts w:cs="Open Sans"/>
          <w:b/>
          <w:color w:val="auto"/>
        </w:rPr>
        <w:t xml:space="preserve"> </w:t>
      </w:r>
      <w:r w:rsidR="00231AAE" w:rsidRPr="00231AAE">
        <w:rPr>
          <w:rFonts w:cs="Open Sans"/>
          <w:bCs/>
          <w:color w:val="auto"/>
        </w:rPr>
        <w:t xml:space="preserve">Landesrat und </w:t>
      </w:r>
      <w:r w:rsidR="00930041" w:rsidRPr="00231AAE">
        <w:rPr>
          <w:rFonts w:cs="Open Sans"/>
          <w:bCs/>
          <w:color w:val="auto"/>
        </w:rPr>
        <w:t>Klimabündnis</w:t>
      </w:r>
      <w:r w:rsidR="00231AAE" w:rsidRPr="00231AAE">
        <w:rPr>
          <w:rFonts w:cs="Open Sans"/>
          <w:bCs/>
          <w:color w:val="auto"/>
        </w:rPr>
        <w:t xml:space="preserve">-Obmann René Zumtobel, Stadträtin Janine Bex, stellv. Geschäftsführerin von Klimabündnis Tirol Lisa Prazeller, VVT-Geschäftsführer Alexander Jug und IVB-Geschäftsführer </w:t>
      </w:r>
      <w:r w:rsidR="00231AAE" w:rsidRPr="00231AAE">
        <w:rPr>
          <w:rFonts w:cstheme="minorHAnsi"/>
          <w:bCs/>
          <w:noProof/>
          <w:color w:val="auto"/>
          <w:lang w:eastAsia="de-AT"/>
        </w:rPr>
        <w:t>Ekkehard Allinger-Csollich</w:t>
      </w:r>
      <w:r w:rsidR="00231AAE" w:rsidRPr="00231AAE">
        <w:rPr>
          <w:rFonts w:cstheme="minorHAnsi"/>
          <w:bCs/>
          <w:noProof/>
          <w:color w:val="auto"/>
          <w:lang w:eastAsia="de-AT"/>
        </w:rPr>
        <w:t xml:space="preserve"> freuen sich auf ein </w:t>
      </w:r>
      <w:r w:rsidR="00930041">
        <w:rPr>
          <w:rFonts w:cstheme="minorHAnsi"/>
          <w:bCs/>
          <w:noProof/>
          <w:color w:val="auto"/>
          <w:lang w:eastAsia="de-AT"/>
        </w:rPr>
        <w:t>vielseitiges</w:t>
      </w:r>
      <w:r w:rsidR="00231AAE" w:rsidRPr="00231AAE">
        <w:rPr>
          <w:rFonts w:cstheme="minorHAnsi"/>
          <w:bCs/>
          <w:noProof/>
          <w:color w:val="auto"/>
          <w:lang w:eastAsia="de-AT"/>
        </w:rPr>
        <w:t xml:space="preserve"> Programm zur Europäischen Mobilitätswoche.</w:t>
      </w:r>
      <w:r w:rsidR="00231AAE">
        <w:rPr>
          <w:rFonts w:cstheme="minorHAnsi"/>
          <w:b/>
          <w:bCs/>
          <w:noProof/>
          <w:color w:val="auto"/>
          <w:lang w:eastAsia="de-AT"/>
        </w:rPr>
        <w:t xml:space="preserve"> </w:t>
      </w:r>
    </w:p>
    <w:p w14:paraId="1DB8B212" w14:textId="26275F48" w:rsidR="00EE5B77" w:rsidRPr="00346151" w:rsidRDefault="00EE5B77" w:rsidP="00346151">
      <w:pPr>
        <w:autoSpaceDE w:val="0"/>
        <w:autoSpaceDN w:val="0"/>
        <w:adjustRightInd w:val="0"/>
        <w:spacing w:before="240" w:after="240"/>
        <w:rPr>
          <w:bCs/>
          <w:noProof/>
          <w:color w:val="auto"/>
        </w:rPr>
      </w:pPr>
      <w:r w:rsidRPr="00346151">
        <w:rPr>
          <w:rFonts w:cs="Open Sans"/>
          <w:b/>
          <w:color w:val="auto"/>
        </w:rPr>
        <w:lastRenderedPageBreak/>
        <w:t>Rückfragen:</w:t>
      </w:r>
      <w:r w:rsidRPr="00346151">
        <w:rPr>
          <w:rFonts w:cs="Open Sans"/>
          <w:bCs/>
          <w:color w:val="auto"/>
        </w:rPr>
        <w:br/>
      </w:r>
      <w:r w:rsidRPr="00346151">
        <w:rPr>
          <w:bCs/>
          <w:noProof/>
          <w:color w:val="auto"/>
        </w:rPr>
        <w:t>Klimabündnis Tirol, Presse- und Öffentlichkeitsarbeit</w:t>
      </w:r>
      <w:r w:rsidRPr="00346151">
        <w:rPr>
          <w:bCs/>
          <w:noProof/>
          <w:color w:val="auto"/>
        </w:rPr>
        <w:br/>
      </w:r>
      <w:r w:rsidR="00091E68" w:rsidRPr="00346151">
        <w:rPr>
          <w:bCs/>
          <w:noProof/>
          <w:color w:val="auto"/>
        </w:rPr>
        <w:t>Lisa Prazeller</w:t>
      </w:r>
      <w:r w:rsidRPr="00346151">
        <w:rPr>
          <w:bCs/>
          <w:noProof/>
          <w:color w:val="auto"/>
        </w:rPr>
        <w:t xml:space="preserve">, </w:t>
      </w:r>
      <w:hyperlink w:history="1">
        <w:r w:rsidR="0079442D" w:rsidRPr="00346151">
          <w:rPr>
            <w:rStyle w:val="Hyperlink"/>
            <w:rFonts w:ascii="Roboto" w:hAnsi="Roboto"/>
            <w:bCs/>
            <w:noProof/>
            <w:color w:val="auto"/>
            <w:sz w:val="24"/>
            <w:szCs w:val="20"/>
          </w:rPr>
          <w:t>lisa.prazeller@klimabuendnis.at</w:t>
        </w:r>
      </w:hyperlink>
      <w:r w:rsidRPr="00346151">
        <w:rPr>
          <w:bCs/>
          <w:noProof/>
          <w:color w:val="auto"/>
        </w:rPr>
        <w:t>, Tel.: 0512/583558-</w:t>
      </w:r>
      <w:r w:rsidR="00091E68" w:rsidRPr="00346151">
        <w:rPr>
          <w:bCs/>
          <w:noProof/>
          <w:color w:val="auto"/>
        </w:rPr>
        <w:t>39</w:t>
      </w:r>
    </w:p>
    <w:p w14:paraId="5824A596" w14:textId="77777777" w:rsidR="008E10ED" w:rsidRPr="00346151" w:rsidRDefault="008E10ED" w:rsidP="00346151">
      <w:pPr>
        <w:autoSpaceDE w:val="0"/>
        <w:autoSpaceDN w:val="0"/>
        <w:adjustRightInd w:val="0"/>
        <w:spacing w:before="240" w:after="240"/>
        <w:rPr>
          <w:bCs/>
          <w:noProof/>
          <w:color w:val="auto"/>
        </w:rPr>
      </w:pPr>
    </w:p>
    <w:p w14:paraId="2E7B6183" w14:textId="66C99535" w:rsidR="00CC5E8D" w:rsidRPr="00346151" w:rsidRDefault="00CC5E8D" w:rsidP="00346151">
      <w:pPr>
        <w:spacing w:before="240" w:after="240"/>
        <w:rPr>
          <w:bCs/>
          <w:i/>
          <w:color w:val="auto"/>
        </w:rPr>
      </w:pPr>
    </w:p>
    <w:sectPr w:rsidR="00CC5E8D" w:rsidRPr="00346151" w:rsidSect="00E71CD4">
      <w:headerReference w:type="even" r:id="rId17"/>
      <w:headerReference w:type="default" r:id="rId18"/>
      <w:footerReference w:type="even" r:id="rId19"/>
      <w:footerReference w:type="default" r:id="rId20"/>
      <w:headerReference w:type="first" r:id="rId21"/>
      <w:footerReference w:type="first" r:id="rId22"/>
      <w:pgSz w:w="11906" w:h="16838" w:code="9"/>
      <w:pgMar w:top="1417" w:right="1417" w:bottom="1134" w:left="1417" w:header="856" w:footer="127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BA32" w14:textId="77777777" w:rsidR="00BA6C84" w:rsidRDefault="00BA6C84" w:rsidP="00DC2637">
      <w:r>
        <w:separator/>
      </w:r>
    </w:p>
    <w:p w14:paraId="42BCEE59" w14:textId="77777777" w:rsidR="00BA6C84" w:rsidRDefault="00BA6C84" w:rsidP="00DC2637"/>
    <w:p w14:paraId="6510B288" w14:textId="77777777" w:rsidR="00BA6C84" w:rsidRDefault="00BA6C84" w:rsidP="00DC2637"/>
  </w:endnote>
  <w:endnote w:type="continuationSeparator" w:id="0">
    <w:p w14:paraId="64CBC161" w14:textId="77777777" w:rsidR="00BA6C84" w:rsidRDefault="00BA6C84" w:rsidP="00DC2637">
      <w:r>
        <w:continuationSeparator/>
      </w:r>
    </w:p>
    <w:p w14:paraId="77C68BEA" w14:textId="77777777" w:rsidR="00BA6C84" w:rsidRDefault="00BA6C84" w:rsidP="00DC2637"/>
    <w:p w14:paraId="16F27C82" w14:textId="77777777" w:rsidR="00BA6C84" w:rsidRDefault="00BA6C84" w:rsidP="00DC2637"/>
  </w:endnote>
  <w:endnote w:type="continuationNotice" w:id="1">
    <w:p w14:paraId="4AB2DC07" w14:textId="77777777" w:rsidR="00BA6C84" w:rsidRDefault="00BA6C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Roboto Condensed">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8B0B" w14:textId="1E81CFA8" w:rsidR="00545853" w:rsidRDefault="00545853">
    <w:pPr>
      <w:pStyle w:val="Fuzeile"/>
      <w:rPr>
        <w:rFonts w:ascii="Roboto Condensed" w:hAnsi="Roboto Condensed"/>
      </w:rPr>
    </w:pPr>
  </w:p>
  <w:p w14:paraId="202D3950" w14:textId="1BA9000E" w:rsidR="00545853" w:rsidRDefault="00282F79">
    <w:pPr>
      <w:pStyle w:val="Fuzeile"/>
      <w:rPr>
        <w:rFonts w:ascii="Roboto Condensed" w:hAnsi="Roboto Condensed"/>
      </w:rPr>
    </w:pPr>
    <w:r w:rsidRPr="001F0A12">
      <w:rPr>
        <w:rFonts w:ascii="Roboto Condensed" w:hAnsi="Roboto Condensed"/>
      </w:rPr>
      <w:t>Presseaussendung:</w:t>
    </w:r>
  </w:p>
  <w:p w14:paraId="5C60A5A0" w14:textId="38C9AC07" w:rsidR="00E12EC0" w:rsidRPr="00545853" w:rsidRDefault="00462256">
    <w:pPr>
      <w:pStyle w:val="Fuzeile"/>
      <w:rPr>
        <w:rFonts w:ascii="Roboto Condensed" w:hAnsi="Roboto Condensed"/>
      </w:rPr>
    </w:pPr>
    <w:r>
      <w:rPr>
        <w:rFonts w:ascii="Roboto Condensed" w:hAnsi="Roboto Condensed"/>
      </w:rPr>
      <w:t>Europäische Mobilitätswoche</w:t>
    </w:r>
    <w:r w:rsidR="00545853">
      <w:rPr>
        <w:rFonts w:ascii="Roboto Condensed" w:hAnsi="Roboto Condensed"/>
      </w:rPr>
      <w:t xml:space="preserve"> </w:t>
    </w:r>
    <w:r w:rsidR="00E12EC0">
      <w:br/>
    </w:r>
    <w:r w:rsidR="00545853">
      <w:t>Sei</w:t>
    </w:r>
    <w:r w:rsidR="00E12EC0">
      <w:t xml:space="preserve">te </w:t>
    </w:r>
    <w:r w:rsidR="00E12EC0">
      <w:fldChar w:fldCharType="begin"/>
    </w:r>
    <w:r w:rsidR="00E12EC0">
      <w:instrText xml:space="preserve"> PAGE   \* MERGEFORMAT </w:instrText>
    </w:r>
    <w:r w:rsidR="00E12EC0">
      <w:fldChar w:fldCharType="separate"/>
    </w:r>
    <w:r w:rsidR="00E12EC0">
      <w:t>1</w:t>
    </w:r>
    <w:r w:rsidR="00E12EC0">
      <w:fldChar w:fldCharType="end"/>
    </w:r>
    <w:r w:rsidR="00E12EC0">
      <w:t xml:space="preserve"> I </w:t>
    </w:r>
    <w:fldSimple w:instr="NUMPAGES   \* MERGEFORMAT">
      <w:r w:rsidR="00E12EC0">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D189" w14:textId="77777777" w:rsidR="00706423" w:rsidRPr="00970E72" w:rsidRDefault="00BA6C84" w:rsidP="00C44C86">
    <w:pPr>
      <w:pStyle w:val="Fuzeile"/>
      <w:jc w:val="right"/>
      <w:rPr>
        <w:rStyle w:val="Seitenzahl"/>
        <w:lang w:val="de-DE"/>
      </w:rPr>
    </w:pPr>
    <w:sdt>
      <w:sdtPr>
        <w:id w:val="1888763306"/>
        <w:docPartObj>
          <w:docPartGallery w:val="Page Numbers (Bottom of Page)"/>
          <w:docPartUnique/>
        </w:docPartObj>
      </w:sdtPr>
      <w:sdtEndPr>
        <w:rPr>
          <w:rStyle w:val="Seitenzahl"/>
        </w:rPr>
      </w:sdtEndPr>
      <w:sdtContent>
        <w:r w:rsidR="00706423" w:rsidRPr="00C44C86">
          <w:rPr>
            <w:rStyle w:val="Seitenzahl"/>
          </w:rPr>
          <w:fldChar w:fldCharType="begin"/>
        </w:r>
        <w:r w:rsidR="00706423" w:rsidRPr="00970E72">
          <w:rPr>
            <w:rStyle w:val="Seitenzahl"/>
            <w:lang w:val="de-DE"/>
          </w:rPr>
          <w:instrText>PAGE   \* MERGEFORMAT</w:instrText>
        </w:r>
        <w:r w:rsidR="00706423" w:rsidRPr="00C44C86">
          <w:rPr>
            <w:rStyle w:val="Seitenzahl"/>
          </w:rPr>
          <w:fldChar w:fldCharType="separate"/>
        </w:r>
        <w:r w:rsidR="00A107AD" w:rsidRPr="00A107AD">
          <w:rPr>
            <w:rStyle w:val="Seitenzahl"/>
            <w:noProof/>
            <w:lang w:val="de-DE"/>
          </w:rPr>
          <w:t>2</w:t>
        </w:r>
        <w:r w:rsidR="00706423" w:rsidRPr="00C44C86">
          <w:rPr>
            <w:rStyle w:val="Seitenzahl"/>
          </w:rPr>
          <w:fldChar w:fldCharType="end"/>
        </w:r>
      </w:sdtContent>
    </w:sdt>
  </w:p>
  <w:p w14:paraId="1BD8E830" w14:textId="357CBC6D" w:rsidR="00092503" w:rsidRPr="00970E72" w:rsidRDefault="00092503" w:rsidP="00092503">
    <w:pPr>
      <w:pStyle w:val="Fuzeile"/>
      <w:rPr>
        <w:lang w:val="de-DE"/>
      </w:rPr>
    </w:pPr>
    <w:r w:rsidRPr="00970E72">
      <w:rPr>
        <w:rFonts w:ascii="Roboto Condensed" w:hAnsi="Roboto Condensed"/>
        <w:lang w:val="de-DE"/>
      </w:rPr>
      <w:t xml:space="preserve">Presseaussendung: </w:t>
    </w:r>
    <w:r w:rsidR="007074E6" w:rsidRPr="00970E72">
      <w:rPr>
        <w:rFonts w:ascii="Roboto Condensed" w:hAnsi="Roboto Condensed"/>
        <w:lang w:val="de-DE"/>
      </w:rPr>
      <w:t>Europäische Mobilitätswoche</w:t>
    </w:r>
    <w:r w:rsidR="007074E6" w:rsidRPr="00970E72">
      <w:rPr>
        <w:lang w:val="de-DE"/>
      </w:rPr>
      <w:t xml:space="preserve"> </w:t>
    </w:r>
    <w:r w:rsidRPr="00970E72">
      <w:rPr>
        <w:lang w:val="de-DE"/>
      </w:rPr>
      <w:br/>
      <w:t xml:space="preserve">Seite </w:t>
    </w:r>
    <w:r>
      <w:fldChar w:fldCharType="begin"/>
    </w:r>
    <w:r w:rsidRPr="00970E72">
      <w:rPr>
        <w:lang w:val="de-DE"/>
      </w:rPr>
      <w:instrText xml:space="preserve"> PAGE   \* MERGEFORMAT </w:instrText>
    </w:r>
    <w:r>
      <w:fldChar w:fldCharType="separate"/>
    </w:r>
    <w:r w:rsidRPr="00970E72">
      <w:rPr>
        <w:lang w:val="de-DE"/>
      </w:rPr>
      <w:t>2</w:t>
    </w:r>
    <w:r>
      <w:fldChar w:fldCharType="end"/>
    </w:r>
    <w:r w:rsidRPr="00970E72">
      <w:rPr>
        <w:lang w:val="de-DE"/>
      </w:rPr>
      <w:t xml:space="preserve"> I </w:t>
    </w:r>
    <w:r>
      <w:fldChar w:fldCharType="begin"/>
    </w:r>
    <w:r w:rsidRPr="00970E72">
      <w:rPr>
        <w:lang w:val="de-DE"/>
      </w:rPr>
      <w:instrText>NUMPAGES   \* MERGEFORMAT</w:instrText>
    </w:r>
    <w:r>
      <w:fldChar w:fldCharType="separate"/>
    </w:r>
    <w:r w:rsidRPr="00970E72">
      <w:rPr>
        <w:lang w:val="de-DE"/>
      </w:rPr>
      <w:t>3</w:t>
    </w:r>
    <w:r>
      <w:fldChar w:fldCharType="end"/>
    </w:r>
  </w:p>
  <w:p w14:paraId="1D08805D" w14:textId="77777777" w:rsidR="00706423" w:rsidRDefault="00706423" w:rsidP="00DC26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1AAE" w14:textId="45E15DA5" w:rsidR="00E74277" w:rsidRDefault="00E74277">
    <w:pPr>
      <w:pStyle w:val="Fuzeile"/>
      <w:rPr>
        <w:rFonts w:ascii="Roboto Condensed" w:hAnsi="Roboto Condensed"/>
      </w:rPr>
    </w:pPr>
  </w:p>
  <w:p w14:paraId="459B0D71" w14:textId="7351D861" w:rsidR="00A15EFA" w:rsidRPr="00970E72" w:rsidRDefault="00545853">
    <w:pPr>
      <w:pStyle w:val="Fuzeile"/>
      <w:rPr>
        <w:rFonts w:ascii="Roboto Condensed" w:hAnsi="Roboto Condensed"/>
        <w:lang w:val="de-DE"/>
      </w:rPr>
    </w:pPr>
    <w:r>
      <w:rPr>
        <w:rFonts w:ascii="Roboto" w:hAnsi="Roboto"/>
        <w:noProof/>
      </w:rPr>
      <w:drawing>
        <wp:anchor distT="0" distB="0" distL="114300" distR="114300" simplePos="0" relativeHeight="251658240" behindDoc="1" locked="0" layoutInCell="1" allowOverlap="1" wp14:anchorId="0D14E6EB" wp14:editId="4DC6FF3C">
          <wp:simplePos x="0" y="0"/>
          <wp:positionH relativeFrom="margin">
            <wp:posOffset>1642110</wp:posOffset>
          </wp:positionH>
          <wp:positionV relativeFrom="paragraph">
            <wp:posOffset>3810</wp:posOffset>
          </wp:positionV>
          <wp:extent cx="971550" cy="429960"/>
          <wp:effectExtent l="0" t="0" r="0" b="8255"/>
          <wp:wrapNone/>
          <wp:docPr id="217525863" name="Grafik 21752586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stretch>
                    <a:fillRect/>
                  </a:stretch>
                </pic:blipFill>
                <pic:spPr>
                  <a:xfrm>
                    <a:off x="0" y="0"/>
                    <a:ext cx="971550" cy="429960"/>
                  </a:xfrm>
                  <a:prstGeom prst="rect">
                    <a:avLst/>
                  </a:prstGeom>
                </pic:spPr>
              </pic:pic>
            </a:graphicData>
          </a:graphic>
          <wp14:sizeRelH relativeFrom="margin">
            <wp14:pctWidth>0</wp14:pctWidth>
          </wp14:sizeRelH>
          <wp14:sizeRelV relativeFrom="margin">
            <wp14:pctHeight>0</wp14:pctHeight>
          </wp14:sizeRelV>
        </wp:anchor>
      </w:drawing>
    </w:r>
    <w:r>
      <w:rPr>
        <w:rFonts w:ascii="Roboto Condensed" w:hAnsi="Roboto Condensed"/>
        <w:b/>
        <w:bCs/>
        <w:noProof/>
        <w:sz w:val="18"/>
        <w:szCs w:val="18"/>
      </w:rPr>
      <w:drawing>
        <wp:anchor distT="0" distB="0" distL="114300" distR="114300" simplePos="0" relativeHeight="251658244" behindDoc="0" locked="0" layoutInCell="1" allowOverlap="1" wp14:anchorId="1903B5C2" wp14:editId="3B7C3ABA">
          <wp:simplePos x="0" y="0"/>
          <wp:positionH relativeFrom="column">
            <wp:posOffset>5013960</wp:posOffset>
          </wp:positionH>
          <wp:positionV relativeFrom="paragraph">
            <wp:posOffset>16510</wp:posOffset>
          </wp:positionV>
          <wp:extent cx="768985" cy="447675"/>
          <wp:effectExtent l="0" t="0" r="0" b="9525"/>
          <wp:wrapSquare wrapText="bothSides"/>
          <wp:docPr id="1237901700" name="Grafik 1237901700" descr="Ein Bild, das Text, Schrift,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Symbol, Logo enthält.&#10;&#10;Automatisch generierte Beschreibung"/>
                  <pic:cNvPicPr/>
                </pic:nvPicPr>
                <pic:blipFill>
                  <a:blip r:embed="rId2"/>
                  <a:stretch>
                    <a:fillRect/>
                  </a:stretch>
                </pic:blipFill>
                <pic:spPr>
                  <a:xfrm>
                    <a:off x="0" y="0"/>
                    <a:ext cx="768985" cy="447675"/>
                  </a:xfrm>
                  <a:prstGeom prst="rect">
                    <a:avLst/>
                  </a:prstGeom>
                </pic:spPr>
              </pic:pic>
            </a:graphicData>
          </a:graphic>
        </wp:anchor>
      </w:drawing>
    </w:r>
    <w:r>
      <w:rPr>
        <w:rFonts w:ascii="Roboto Condensed" w:hAnsi="Roboto Condensed"/>
        <w:b/>
        <w:bCs/>
        <w:noProof/>
        <w:sz w:val="18"/>
        <w:szCs w:val="18"/>
      </w:rPr>
      <w:drawing>
        <wp:anchor distT="0" distB="0" distL="114300" distR="114300" simplePos="0" relativeHeight="251658243" behindDoc="0" locked="0" layoutInCell="1" allowOverlap="1" wp14:anchorId="151A9A5A" wp14:editId="3ED3FAEC">
          <wp:simplePos x="0" y="0"/>
          <wp:positionH relativeFrom="column">
            <wp:posOffset>4137660</wp:posOffset>
          </wp:positionH>
          <wp:positionV relativeFrom="paragraph">
            <wp:posOffset>54610</wp:posOffset>
          </wp:positionV>
          <wp:extent cx="839470" cy="370840"/>
          <wp:effectExtent l="0" t="0" r="0" b="0"/>
          <wp:wrapSquare wrapText="bothSides"/>
          <wp:docPr id="1015543819" name="Grafik 1015543819"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Schrift, Logo, Grafiken enthält.&#10;&#10;Automatisch generierte Beschreibung"/>
                  <pic:cNvPicPr/>
                </pic:nvPicPr>
                <pic:blipFill>
                  <a:blip r:embed="rId3"/>
                  <a:stretch>
                    <a:fillRect/>
                  </a:stretch>
                </pic:blipFill>
                <pic:spPr>
                  <a:xfrm>
                    <a:off x="0" y="0"/>
                    <a:ext cx="839470" cy="370840"/>
                  </a:xfrm>
                  <a:prstGeom prst="rect">
                    <a:avLst/>
                  </a:prstGeom>
                </pic:spPr>
              </pic:pic>
            </a:graphicData>
          </a:graphic>
          <wp14:sizeRelH relativeFrom="page">
            <wp14:pctWidth>0</wp14:pctWidth>
          </wp14:sizeRelH>
          <wp14:sizeRelV relativeFrom="page">
            <wp14:pctHeight>0</wp14:pctHeight>
          </wp14:sizeRelV>
        </wp:anchor>
      </w:drawing>
    </w:r>
    <w:r>
      <w:rPr>
        <w:rFonts w:ascii="Roboto Condensed" w:hAnsi="Roboto Condensed"/>
        <w:b/>
        <w:bCs/>
        <w:noProof/>
        <w:sz w:val="18"/>
        <w:szCs w:val="18"/>
      </w:rPr>
      <w:drawing>
        <wp:anchor distT="0" distB="0" distL="114300" distR="114300" simplePos="0" relativeHeight="251658242" behindDoc="0" locked="0" layoutInCell="1" allowOverlap="1" wp14:anchorId="2D20365F" wp14:editId="49503988">
          <wp:simplePos x="0" y="0"/>
          <wp:positionH relativeFrom="column">
            <wp:posOffset>3556635</wp:posOffset>
          </wp:positionH>
          <wp:positionV relativeFrom="paragraph">
            <wp:posOffset>8890</wp:posOffset>
          </wp:positionV>
          <wp:extent cx="400050" cy="400050"/>
          <wp:effectExtent l="0" t="0" r="0" b="0"/>
          <wp:wrapSquare wrapText="bothSides"/>
          <wp:docPr id="153686351" name="Grafik 153686351" descr="Ein Bild, das Text,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Logo, Grafiken, Schrift enthält.&#10;&#10;Automatisch generierte Beschreibung"/>
                  <pic:cNvPicPr/>
                </pic:nvPicPr>
                <pic:blipFill>
                  <a:blip r:embed="rId4"/>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r w:rsidR="00A15EFA">
      <w:rPr>
        <w:rFonts w:ascii="Roboto Condensed" w:hAnsi="Roboto Condensed"/>
        <w:noProof/>
      </w:rPr>
      <w:drawing>
        <wp:anchor distT="0" distB="0" distL="114300" distR="114300" simplePos="0" relativeHeight="251658241" behindDoc="1" locked="0" layoutInCell="1" allowOverlap="1" wp14:anchorId="7160945F" wp14:editId="7001ABA8">
          <wp:simplePos x="0" y="0"/>
          <wp:positionH relativeFrom="margin">
            <wp:posOffset>2651125</wp:posOffset>
          </wp:positionH>
          <wp:positionV relativeFrom="paragraph">
            <wp:posOffset>16510</wp:posOffset>
          </wp:positionV>
          <wp:extent cx="762635" cy="448310"/>
          <wp:effectExtent l="0" t="0" r="0" b="8890"/>
          <wp:wrapTight wrapText="bothSides">
            <wp:wrapPolygon edited="0">
              <wp:start x="0" y="0"/>
              <wp:lineTo x="0" y="21110"/>
              <wp:lineTo x="21042" y="21110"/>
              <wp:lineTo x="21042" y="0"/>
              <wp:lineTo x="0" y="0"/>
            </wp:wrapPolygon>
          </wp:wrapTight>
          <wp:docPr id="871951965" name="Grafik 871951965"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Schrift, Grafiken, Logo, Text enthält.&#10;&#10;Automatisch generierte Beschreibung"/>
                  <pic:cNvPicPr/>
                </pic:nvPicPr>
                <pic:blipFill>
                  <a:blip r:embed="rId5"/>
                  <a:stretch>
                    <a:fillRect/>
                  </a:stretch>
                </pic:blipFill>
                <pic:spPr>
                  <a:xfrm>
                    <a:off x="0" y="0"/>
                    <a:ext cx="762635" cy="448310"/>
                  </a:xfrm>
                  <a:prstGeom prst="rect">
                    <a:avLst/>
                  </a:prstGeom>
                </pic:spPr>
              </pic:pic>
            </a:graphicData>
          </a:graphic>
          <wp14:sizeRelH relativeFrom="margin">
            <wp14:pctWidth>0</wp14:pctWidth>
          </wp14:sizeRelH>
          <wp14:sizeRelV relativeFrom="margin">
            <wp14:pctHeight>0</wp14:pctHeight>
          </wp14:sizeRelV>
        </wp:anchor>
      </w:drawing>
    </w:r>
    <w:r w:rsidR="00044DC8" w:rsidRPr="00970E72">
      <w:rPr>
        <w:rFonts w:ascii="Roboto Condensed" w:hAnsi="Roboto Condensed"/>
        <w:lang w:val="de-DE"/>
      </w:rPr>
      <w:t xml:space="preserve">Presseaussendung: </w:t>
    </w:r>
  </w:p>
  <w:p w14:paraId="24A21B1C" w14:textId="77777777" w:rsidR="00545853" w:rsidRPr="00970E72" w:rsidRDefault="00462256">
    <w:pPr>
      <w:pStyle w:val="Fuzeile"/>
      <w:rPr>
        <w:rFonts w:ascii="Roboto Condensed" w:hAnsi="Roboto Condensed"/>
        <w:lang w:val="de-DE"/>
      </w:rPr>
    </w:pPr>
    <w:r w:rsidRPr="00970E72">
      <w:rPr>
        <w:rFonts w:ascii="Roboto Condensed" w:hAnsi="Roboto Condensed"/>
        <w:lang w:val="de-DE"/>
      </w:rPr>
      <w:t>Europäische Mobilitätswoche</w:t>
    </w:r>
    <w:r w:rsidR="00A15EFA" w:rsidRPr="00970E72">
      <w:rPr>
        <w:rFonts w:ascii="Roboto Condensed" w:hAnsi="Roboto Condensed"/>
        <w:lang w:val="de-DE"/>
      </w:rPr>
      <w:t xml:space="preserve"> </w:t>
    </w:r>
  </w:p>
  <w:p w14:paraId="3E50CAF7" w14:textId="3092D181" w:rsidR="00AE3BC9" w:rsidRPr="00970E72" w:rsidRDefault="00545853">
    <w:pPr>
      <w:pStyle w:val="Fuzeile"/>
      <w:rPr>
        <w:rFonts w:ascii="Roboto Condensed" w:hAnsi="Roboto Condensed"/>
        <w:lang w:val="de-DE"/>
      </w:rPr>
    </w:pPr>
    <w:r w:rsidRPr="00970E72">
      <w:rPr>
        <w:rFonts w:ascii="Roboto Condensed" w:hAnsi="Roboto Condensed"/>
        <w:lang w:val="de-DE"/>
      </w:rPr>
      <w:t>Seite 1</w:t>
    </w:r>
    <w:r w:rsidR="00A15EFA" w:rsidRPr="00970E72">
      <w:rPr>
        <w:rFonts w:ascii="Roboto Condensed" w:hAnsi="Roboto Condensed"/>
        <w:lang w:val="de-DE"/>
      </w:rPr>
      <w:t xml:space="preserve"> </w:t>
    </w:r>
    <w:r w:rsidRPr="00970E72">
      <w:rPr>
        <w:lang w:val="de-DE"/>
      </w:rPr>
      <w:t xml:space="preserve">I </w:t>
    </w:r>
    <w:r>
      <w:fldChar w:fldCharType="begin"/>
    </w:r>
    <w:r w:rsidRPr="00970E72">
      <w:rPr>
        <w:lang w:val="de-DE"/>
      </w:rPr>
      <w:instrText>NUMPAGES   \* MERGEFORMAT</w:instrText>
    </w:r>
    <w:r>
      <w:fldChar w:fldCharType="separate"/>
    </w:r>
    <w:r w:rsidRPr="00970E72">
      <w:rPr>
        <w:lang w:val="de-DE"/>
      </w:rPr>
      <w:t>2</w:t>
    </w:r>
    <w:r>
      <w:fldChar w:fldCharType="end"/>
    </w:r>
    <w:r w:rsidR="007E539D" w:rsidRPr="00970E72">
      <w:rPr>
        <w:rFonts w:ascii="Roboto Condensed" w:hAnsi="Roboto Condensed"/>
        <w:lang w:val="de-DE"/>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D0262" w14:textId="77777777" w:rsidR="00BA6C84" w:rsidRDefault="00BA6C84" w:rsidP="00DC2637">
      <w:r>
        <w:separator/>
      </w:r>
    </w:p>
    <w:p w14:paraId="5DC13940" w14:textId="77777777" w:rsidR="00BA6C84" w:rsidRDefault="00BA6C84" w:rsidP="00DC2637"/>
    <w:p w14:paraId="58BE294F" w14:textId="77777777" w:rsidR="00BA6C84" w:rsidRDefault="00BA6C84" w:rsidP="00DC2637"/>
  </w:footnote>
  <w:footnote w:type="continuationSeparator" w:id="0">
    <w:p w14:paraId="493C393B" w14:textId="77777777" w:rsidR="00BA6C84" w:rsidRDefault="00BA6C84" w:rsidP="00DC2637">
      <w:r>
        <w:continuationSeparator/>
      </w:r>
    </w:p>
    <w:p w14:paraId="266C6AC5" w14:textId="77777777" w:rsidR="00BA6C84" w:rsidRDefault="00BA6C84" w:rsidP="00DC2637"/>
    <w:p w14:paraId="2848D558" w14:textId="77777777" w:rsidR="00BA6C84" w:rsidRDefault="00BA6C84" w:rsidP="00DC2637"/>
  </w:footnote>
  <w:footnote w:type="continuationNotice" w:id="1">
    <w:p w14:paraId="1FC6B723" w14:textId="77777777" w:rsidR="00BA6C84" w:rsidRDefault="00BA6C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8E5A" w14:textId="2BD96BF9" w:rsidR="005A7601" w:rsidRDefault="00282F79" w:rsidP="00282F79">
    <w:pPr>
      <w:pStyle w:val="Kopfzeile"/>
      <w:tabs>
        <w:tab w:val="left" w:pos="855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B7FA" w14:textId="1F7B872B" w:rsidR="00706423" w:rsidRDefault="00706423" w:rsidP="00DC2637"/>
  <w:p w14:paraId="074DC8F7" w14:textId="799D763B" w:rsidR="00706423" w:rsidRDefault="00706423" w:rsidP="00DC26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61AC" w14:textId="67133469" w:rsidR="0004771B" w:rsidRDefault="008A2CC2" w:rsidP="00C95E46">
    <w:pPr>
      <w:pStyle w:val="Kopfzeile"/>
      <w:tabs>
        <w:tab w:val="left" w:pos="1470"/>
        <w:tab w:val="left" w:pos="7830"/>
      </w:tabs>
      <w:rPr>
        <w:rFonts w:ascii="Roboto" w:hAnsi="Roboto"/>
      </w:rPr>
    </w:pPr>
    <w:r>
      <w:rPr>
        <w:rFonts w:ascii="Roboto" w:hAnsi="Roboto"/>
      </w:rPr>
      <w:tab/>
    </w:r>
    <w:r w:rsidR="00C95E46">
      <w:rPr>
        <w:rFonts w:ascii="Roboto" w:hAnsi="Roboto"/>
      </w:rPr>
      <w:tab/>
    </w:r>
  </w:p>
  <w:p w14:paraId="691F28A8" w14:textId="62E8EDDA" w:rsidR="00545853" w:rsidRDefault="00FF64D3" w:rsidP="00545853">
    <w:pPr>
      <w:pStyle w:val="Kopfzeile"/>
      <w:tabs>
        <w:tab w:val="left" w:pos="5790"/>
      </w:tabs>
      <w:rPr>
        <w:rFonts w:ascii="Roboto Condensed" w:hAnsi="Roboto Condensed"/>
        <w:sz w:val="16"/>
        <w:szCs w:val="16"/>
      </w:rPr>
    </w:pPr>
    <w:r w:rsidRPr="00683AEB">
      <w:rPr>
        <w:rFonts w:ascii="Roboto Condensed" w:hAnsi="Roboto Condensed"/>
      </w:rPr>
      <w:t>presseinform</w:t>
    </w:r>
    <w:r w:rsidR="0004771B" w:rsidRPr="00683AEB">
      <w:rPr>
        <w:rFonts w:ascii="Roboto Condensed" w:hAnsi="Roboto Condensed"/>
      </w:rPr>
      <w:t>ation</w:t>
    </w:r>
    <w:r w:rsidR="00777248" w:rsidRPr="00683AEB">
      <w:rPr>
        <w:rFonts w:ascii="Roboto Condensed" w:hAnsi="Roboto Condensed"/>
        <w:sz w:val="16"/>
        <w:szCs w:val="16"/>
      </w:rPr>
      <w:t xml:space="preserve"> </w:t>
    </w:r>
  </w:p>
  <w:p w14:paraId="7C6CF8A0" w14:textId="2C747519" w:rsidR="00706423" w:rsidRPr="00683AEB" w:rsidRDefault="0004771B" w:rsidP="00545853">
    <w:pPr>
      <w:pStyle w:val="Kopfzeile"/>
      <w:tabs>
        <w:tab w:val="left" w:pos="5790"/>
      </w:tabs>
      <w:rPr>
        <w:rFonts w:ascii="Roboto Condensed" w:hAnsi="Roboto Condensed"/>
        <w:b w:val="0"/>
        <w:bCs/>
        <w:sz w:val="18"/>
        <w:szCs w:val="18"/>
      </w:rPr>
    </w:pPr>
    <w:r w:rsidRPr="00683AEB">
      <w:rPr>
        <w:rFonts w:ascii="Roboto Condensed" w:hAnsi="Roboto Condensed"/>
        <w:b w:val="0"/>
        <w:bCs/>
        <w:sz w:val="18"/>
        <w:szCs w:val="18"/>
      </w:rPr>
      <w:t>innsbruck,</w:t>
    </w:r>
    <w:r w:rsidR="00E12CF2">
      <w:rPr>
        <w:rFonts w:ascii="Roboto Condensed" w:hAnsi="Roboto Condensed"/>
        <w:b w:val="0"/>
        <w:bCs/>
        <w:sz w:val="18"/>
        <w:szCs w:val="18"/>
      </w:rPr>
      <w:t xml:space="preserve"> </w:t>
    </w:r>
    <w:r w:rsidR="00B729B2">
      <w:rPr>
        <w:rFonts w:ascii="Roboto Condensed" w:hAnsi="Roboto Condensed"/>
        <w:b w:val="0"/>
        <w:bCs/>
        <w:sz w:val="18"/>
        <w:szCs w:val="18"/>
      </w:rPr>
      <w:t>9.9.2026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3906"/>
    <w:multiLevelType w:val="hybridMultilevel"/>
    <w:tmpl w:val="BE983EA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B41304"/>
    <w:multiLevelType w:val="hybridMultilevel"/>
    <w:tmpl w:val="72FC9B94"/>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7560" w:hanging="360"/>
      </w:pPr>
      <w:rPr>
        <w:rFonts w:ascii="Courier New" w:hAnsi="Courier New" w:cs="Courier New" w:hint="default"/>
      </w:rPr>
    </w:lvl>
    <w:lvl w:ilvl="2" w:tplc="04070005" w:tentative="1">
      <w:start w:val="1"/>
      <w:numFmt w:val="bullet"/>
      <w:lvlText w:val=""/>
      <w:lvlJc w:val="left"/>
      <w:pPr>
        <w:ind w:left="8280" w:hanging="360"/>
      </w:pPr>
      <w:rPr>
        <w:rFonts w:ascii="Wingdings" w:hAnsi="Wingdings" w:hint="default"/>
      </w:rPr>
    </w:lvl>
    <w:lvl w:ilvl="3" w:tplc="04070001" w:tentative="1">
      <w:start w:val="1"/>
      <w:numFmt w:val="bullet"/>
      <w:lvlText w:val=""/>
      <w:lvlJc w:val="left"/>
      <w:pPr>
        <w:ind w:left="9000" w:hanging="360"/>
      </w:pPr>
      <w:rPr>
        <w:rFonts w:ascii="Symbol" w:hAnsi="Symbol" w:hint="default"/>
      </w:rPr>
    </w:lvl>
    <w:lvl w:ilvl="4" w:tplc="04070003" w:tentative="1">
      <w:start w:val="1"/>
      <w:numFmt w:val="bullet"/>
      <w:lvlText w:val="o"/>
      <w:lvlJc w:val="left"/>
      <w:pPr>
        <w:ind w:left="9720" w:hanging="360"/>
      </w:pPr>
      <w:rPr>
        <w:rFonts w:ascii="Courier New" w:hAnsi="Courier New" w:cs="Courier New" w:hint="default"/>
      </w:rPr>
    </w:lvl>
    <w:lvl w:ilvl="5" w:tplc="04070005" w:tentative="1">
      <w:start w:val="1"/>
      <w:numFmt w:val="bullet"/>
      <w:lvlText w:val=""/>
      <w:lvlJc w:val="left"/>
      <w:pPr>
        <w:ind w:left="10440" w:hanging="360"/>
      </w:pPr>
      <w:rPr>
        <w:rFonts w:ascii="Wingdings" w:hAnsi="Wingdings" w:hint="default"/>
      </w:rPr>
    </w:lvl>
    <w:lvl w:ilvl="6" w:tplc="04070001" w:tentative="1">
      <w:start w:val="1"/>
      <w:numFmt w:val="bullet"/>
      <w:lvlText w:val=""/>
      <w:lvlJc w:val="left"/>
      <w:pPr>
        <w:ind w:left="11160" w:hanging="360"/>
      </w:pPr>
      <w:rPr>
        <w:rFonts w:ascii="Symbol" w:hAnsi="Symbol" w:hint="default"/>
      </w:rPr>
    </w:lvl>
    <w:lvl w:ilvl="7" w:tplc="04070003" w:tentative="1">
      <w:start w:val="1"/>
      <w:numFmt w:val="bullet"/>
      <w:lvlText w:val="o"/>
      <w:lvlJc w:val="left"/>
      <w:pPr>
        <w:ind w:left="11880" w:hanging="360"/>
      </w:pPr>
      <w:rPr>
        <w:rFonts w:ascii="Courier New" w:hAnsi="Courier New" w:cs="Courier New" w:hint="default"/>
      </w:rPr>
    </w:lvl>
    <w:lvl w:ilvl="8" w:tplc="04070005" w:tentative="1">
      <w:start w:val="1"/>
      <w:numFmt w:val="bullet"/>
      <w:lvlText w:val=""/>
      <w:lvlJc w:val="left"/>
      <w:pPr>
        <w:ind w:left="12600" w:hanging="360"/>
      </w:pPr>
      <w:rPr>
        <w:rFonts w:ascii="Wingdings" w:hAnsi="Wingdings" w:hint="default"/>
      </w:rPr>
    </w:lvl>
  </w:abstractNum>
  <w:abstractNum w:abstractNumId="2" w15:restartNumberingAfterBreak="0">
    <w:nsid w:val="0F4A2CC0"/>
    <w:multiLevelType w:val="hybridMultilevel"/>
    <w:tmpl w:val="204C8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C74C6D"/>
    <w:multiLevelType w:val="hybridMultilevel"/>
    <w:tmpl w:val="7FD8035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7560" w:hanging="360"/>
      </w:pPr>
      <w:rPr>
        <w:rFonts w:ascii="Courier New" w:hAnsi="Courier New" w:cs="Courier New" w:hint="default"/>
      </w:rPr>
    </w:lvl>
    <w:lvl w:ilvl="2" w:tplc="04070005" w:tentative="1">
      <w:start w:val="1"/>
      <w:numFmt w:val="bullet"/>
      <w:lvlText w:val=""/>
      <w:lvlJc w:val="left"/>
      <w:pPr>
        <w:ind w:left="8280" w:hanging="360"/>
      </w:pPr>
      <w:rPr>
        <w:rFonts w:ascii="Wingdings" w:hAnsi="Wingdings" w:hint="default"/>
      </w:rPr>
    </w:lvl>
    <w:lvl w:ilvl="3" w:tplc="04070001" w:tentative="1">
      <w:start w:val="1"/>
      <w:numFmt w:val="bullet"/>
      <w:lvlText w:val=""/>
      <w:lvlJc w:val="left"/>
      <w:pPr>
        <w:ind w:left="9000" w:hanging="360"/>
      </w:pPr>
      <w:rPr>
        <w:rFonts w:ascii="Symbol" w:hAnsi="Symbol" w:hint="default"/>
      </w:rPr>
    </w:lvl>
    <w:lvl w:ilvl="4" w:tplc="04070003" w:tentative="1">
      <w:start w:val="1"/>
      <w:numFmt w:val="bullet"/>
      <w:lvlText w:val="o"/>
      <w:lvlJc w:val="left"/>
      <w:pPr>
        <w:ind w:left="9720" w:hanging="360"/>
      </w:pPr>
      <w:rPr>
        <w:rFonts w:ascii="Courier New" w:hAnsi="Courier New" w:cs="Courier New" w:hint="default"/>
      </w:rPr>
    </w:lvl>
    <w:lvl w:ilvl="5" w:tplc="04070005" w:tentative="1">
      <w:start w:val="1"/>
      <w:numFmt w:val="bullet"/>
      <w:lvlText w:val=""/>
      <w:lvlJc w:val="left"/>
      <w:pPr>
        <w:ind w:left="10440" w:hanging="360"/>
      </w:pPr>
      <w:rPr>
        <w:rFonts w:ascii="Wingdings" w:hAnsi="Wingdings" w:hint="default"/>
      </w:rPr>
    </w:lvl>
    <w:lvl w:ilvl="6" w:tplc="04070001" w:tentative="1">
      <w:start w:val="1"/>
      <w:numFmt w:val="bullet"/>
      <w:lvlText w:val=""/>
      <w:lvlJc w:val="left"/>
      <w:pPr>
        <w:ind w:left="11160" w:hanging="360"/>
      </w:pPr>
      <w:rPr>
        <w:rFonts w:ascii="Symbol" w:hAnsi="Symbol" w:hint="default"/>
      </w:rPr>
    </w:lvl>
    <w:lvl w:ilvl="7" w:tplc="04070003" w:tentative="1">
      <w:start w:val="1"/>
      <w:numFmt w:val="bullet"/>
      <w:lvlText w:val="o"/>
      <w:lvlJc w:val="left"/>
      <w:pPr>
        <w:ind w:left="11880" w:hanging="360"/>
      </w:pPr>
      <w:rPr>
        <w:rFonts w:ascii="Courier New" w:hAnsi="Courier New" w:cs="Courier New" w:hint="default"/>
      </w:rPr>
    </w:lvl>
    <w:lvl w:ilvl="8" w:tplc="04070005" w:tentative="1">
      <w:start w:val="1"/>
      <w:numFmt w:val="bullet"/>
      <w:lvlText w:val=""/>
      <w:lvlJc w:val="left"/>
      <w:pPr>
        <w:ind w:left="12600" w:hanging="360"/>
      </w:pPr>
      <w:rPr>
        <w:rFonts w:ascii="Wingdings" w:hAnsi="Wingdings" w:hint="default"/>
      </w:rPr>
    </w:lvl>
  </w:abstractNum>
  <w:abstractNum w:abstractNumId="4" w15:restartNumberingAfterBreak="0">
    <w:nsid w:val="10E96A61"/>
    <w:multiLevelType w:val="hybridMultilevel"/>
    <w:tmpl w:val="A42CA4F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2794D83"/>
    <w:multiLevelType w:val="hybridMultilevel"/>
    <w:tmpl w:val="68A6021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6C706C1"/>
    <w:multiLevelType w:val="hybridMultilevel"/>
    <w:tmpl w:val="83F82EF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EE86F0A"/>
    <w:multiLevelType w:val="hybridMultilevel"/>
    <w:tmpl w:val="F6B40916"/>
    <w:lvl w:ilvl="0" w:tplc="07EE77BC">
      <w:start w:val="1"/>
      <w:numFmt w:val="bullet"/>
      <w:pStyle w:val="Listenabsatz"/>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C174F"/>
    <w:multiLevelType w:val="hybridMultilevel"/>
    <w:tmpl w:val="D86E7A16"/>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5D643ED"/>
    <w:multiLevelType w:val="hybridMultilevel"/>
    <w:tmpl w:val="20D27F7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886BD9"/>
    <w:multiLevelType w:val="hybridMultilevel"/>
    <w:tmpl w:val="FF7CC22E"/>
    <w:lvl w:ilvl="0" w:tplc="FCAE3ACC">
      <w:start w:val="350"/>
      <w:numFmt w:val="bullet"/>
      <w:lvlText w:val="-"/>
      <w:lvlJc w:val="left"/>
      <w:pPr>
        <w:ind w:left="720" w:hanging="360"/>
      </w:pPr>
      <w:rPr>
        <w:rFonts w:ascii="Roboto" w:eastAsia="Times New Roman" w:hAnsi="Roboto"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61638A9"/>
    <w:multiLevelType w:val="hybridMultilevel"/>
    <w:tmpl w:val="2F5AF3DE"/>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CD33D17"/>
    <w:multiLevelType w:val="hybridMultilevel"/>
    <w:tmpl w:val="B27E37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05F07B6"/>
    <w:multiLevelType w:val="hybridMultilevel"/>
    <w:tmpl w:val="284087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52670685"/>
    <w:multiLevelType w:val="hybridMultilevel"/>
    <w:tmpl w:val="91D0668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2D04085"/>
    <w:multiLevelType w:val="hybridMultilevel"/>
    <w:tmpl w:val="CEF4084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F4404FF"/>
    <w:multiLevelType w:val="hybridMultilevel"/>
    <w:tmpl w:val="CFAA3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B7136D"/>
    <w:multiLevelType w:val="hybridMultilevel"/>
    <w:tmpl w:val="9C4EE0AA"/>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626202D8"/>
    <w:multiLevelType w:val="hybridMultilevel"/>
    <w:tmpl w:val="7E5028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BB3F0B"/>
    <w:multiLevelType w:val="hybridMultilevel"/>
    <w:tmpl w:val="B210B7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7413F2E"/>
    <w:multiLevelType w:val="hybridMultilevel"/>
    <w:tmpl w:val="FAB0C46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A295A0E"/>
    <w:multiLevelType w:val="hybridMultilevel"/>
    <w:tmpl w:val="CA3E4606"/>
    <w:lvl w:ilvl="0" w:tplc="04070003">
      <w:start w:val="1"/>
      <w:numFmt w:val="bullet"/>
      <w:lvlText w:val="o"/>
      <w:lvlJc w:val="left"/>
      <w:pPr>
        <w:ind w:left="-5010" w:hanging="360"/>
      </w:pPr>
      <w:rPr>
        <w:rFonts w:ascii="Courier New" w:hAnsi="Courier New" w:cs="Courier New" w:hint="default"/>
      </w:rPr>
    </w:lvl>
    <w:lvl w:ilvl="1" w:tplc="04070005">
      <w:start w:val="1"/>
      <w:numFmt w:val="bullet"/>
      <w:lvlText w:val=""/>
      <w:lvlJc w:val="left"/>
      <w:pPr>
        <w:ind w:left="-4290" w:hanging="360"/>
      </w:pPr>
      <w:rPr>
        <w:rFonts w:ascii="Wingdings" w:hAnsi="Wingdings" w:hint="default"/>
      </w:rPr>
    </w:lvl>
    <w:lvl w:ilvl="2" w:tplc="04070005">
      <w:start w:val="1"/>
      <w:numFmt w:val="bullet"/>
      <w:lvlText w:val=""/>
      <w:lvlJc w:val="left"/>
      <w:pPr>
        <w:ind w:left="-3570" w:hanging="360"/>
      </w:pPr>
      <w:rPr>
        <w:rFonts w:ascii="Wingdings" w:hAnsi="Wingdings" w:hint="default"/>
      </w:rPr>
    </w:lvl>
    <w:lvl w:ilvl="3" w:tplc="04070001">
      <w:start w:val="1"/>
      <w:numFmt w:val="bullet"/>
      <w:lvlText w:val=""/>
      <w:lvlJc w:val="left"/>
      <w:pPr>
        <w:ind w:left="-2850" w:hanging="360"/>
      </w:pPr>
      <w:rPr>
        <w:rFonts w:ascii="Symbol" w:hAnsi="Symbol" w:hint="default"/>
      </w:rPr>
    </w:lvl>
    <w:lvl w:ilvl="4" w:tplc="04070003">
      <w:start w:val="1"/>
      <w:numFmt w:val="bullet"/>
      <w:lvlText w:val="o"/>
      <w:lvlJc w:val="left"/>
      <w:pPr>
        <w:ind w:left="-2130" w:hanging="360"/>
      </w:pPr>
      <w:rPr>
        <w:rFonts w:ascii="Courier New" w:hAnsi="Courier New" w:cs="Courier New" w:hint="default"/>
      </w:rPr>
    </w:lvl>
    <w:lvl w:ilvl="5" w:tplc="04070005">
      <w:start w:val="1"/>
      <w:numFmt w:val="bullet"/>
      <w:lvlText w:val=""/>
      <w:lvlJc w:val="left"/>
      <w:pPr>
        <w:ind w:left="-1410" w:hanging="360"/>
      </w:pPr>
      <w:rPr>
        <w:rFonts w:ascii="Wingdings" w:hAnsi="Wingdings" w:hint="default"/>
      </w:rPr>
    </w:lvl>
    <w:lvl w:ilvl="6" w:tplc="04070001">
      <w:start w:val="1"/>
      <w:numFmt w:val="bullet"/>
      <w:lvlText w:val=""/>
      <w:lvlJc w:val="left"/>
      <w:pPr>
        <w:ind w:left="-690" w:hanging="360"/>
      </w:pPr>
      <w:rPr>
        <w:rFonts w:ascii="Symbol" w:hAnsi="Symbol" w:hint="default"/>
      </w:rPr>
    </w:lvl>
    <w:lvl w:ilvl="7" w:tplc="04070003">
      <w:start w:val="1"/>
      <w:numFmt w:val="bullet"/>
      <w:lvlText w:val="o"/>
      <w:lvlJc w:val="left"/>
      <w:pPr>
        <w:ind w:left="30" w:hanging="360"/>
      </w:pPr>
      <w:rPr>
        <w:rFonts w:ascii="Courier New" w:hAnsi="Courier New" w:cs="Courier New" w:hint="default"/>
      </w:rPr>
    </w:lvl>
    <w:lvl w:ilvl="8" w:tplc="04070005">
      <w:start w:val="1"/>
      <w:numFmt w:val="bullet"/>
      <w:lvlText w:val=""/>
      <w:lvlJc w:val="left"/>
      <w:pPr>
        <w:ind w:left="750" w:hanging="360"/>
      </w:pPr>
      <w:rPr>
        <w:rFonts w:ascii="Wingdings" w:hAnsi="Wingdings" w:hint="default"/>
      </w:rPr>
    </w:lvl>
  </w:abstractNum>
  <w:num w:numId="1" w16cid:durableId="492722083">
    <w:abstractNumId w:val="16"/>
  </w:num>
  <w:num w:numId="2" w16cid:durableId="2038658639">
    <w:abstractNumId w:val="12"/>
  </w:num>
  <w:num w:numId="3" w16cid:durableId="1904217958">
    <w:abstractNumId w:val="18"/>
  </w:num>
  <w:num w:numId="4" w16cid:durableId="1762674571">
    <w:abstractNumId w:val="7"/>
  </w:num>
  <w:num w:numId="5" w16cid:durableId="524905809">
    <w:abstractNumId w:val="21"/>
  </w:num>
  <w:num w:numId="6" w16cid:durableId="835614929">
    <w:abstractNumId w:val="6"/>
  </w:num>
  <w:num w:numId="7" w16cid:durableId="1320041841">
    <w:abstractNumId w:val="20"/>
  </w:num>
  <w:num w:numId="8" w16cid:durableId="2062826180">
    <w:abstractNumId w:val="14"/>
  </w:num>
  <w:num w:numId="9" w16cid:durableId="1932005200">
    <w:abstractNumId w:val="4"/>
  </w:num>
  <w:num w:numId="10" w16cid:durableId="306401173">
    <w:abstractNumId w:val="15"/>
  </w:num>
  <w:num w:numId="11" w16cid:durableId="611402384">
    <w:abstractNumId w:val="5"/>
  </w:num>
  <w:num w:numId="12" w16cid:durableId="1142621175">
    <w:abstractNumId w:val="9"/>
  </w:num>
  <w:num w:numId="13" w16cid:durableId="441918495">
    <w:abstractNumId w:val="13"/>
  </w:num>
  <w:num w:numId="14" w16cid:durableId="1945842499">
    <w:abstractNumId w:val="1"/>
  </w:num>
  <w:num w:numId="15" w16cid:durableId="1686589430">
    <w:abstractNumId w:val="3"/>
  </w:num>
  <w:num w:numId="16" w16cid:durableId="2111777071">
    <w:abstractNumId w:val="7"/>
  </w:num>
  <w:num w:numId="17" w16cid:durableId="1571650637">
    <w:abstractNumId w:val="19"/>
  </w:num>
  <w:num w:numId="18" w16cid:durableId="1545288144">
    <w:abstractNumId w:val="11"/>
  </w:num>
  <w:num w:numId="19" w16cid:durableId="790518021">
    <w:abstractNumId w:val="7"/>
  </w:num>
  <w:num w:numId="20" w16cid:durableId="599341003">
    <w:abstractNumId w:val="8"/>
  </w:num>
  <w:num w:numId="21" w16cid:durableId="1751073767">
    <w:abstractNumId w:val="0"/>
  </w:num>
  <w:num w:numId="22" w16cid:durableId="166100960">
    <w:abstractNumId w:val="2"/>
  </w:num>
  <w:num w:numId="23" w16cid:durableId="203714974">
    <w:abstractNumId w:val="10"/>
  </w:num>
  <w:num w:numId="24" w16cid:durableId="20672186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autoHyphenation/>
  <w:hyphenationZone w:val="425"/>
  <w:doNotHyphenateCaps/>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1D"/>
    <w:rsid w:val="00000D03"/>
    <w:rsid w:val="00001E62"/>
    <w:rsid w:val="00003310"/>
    <w:rsid w:val="00005D08"/>
    <w:rsid w:val="00006475"/>
    <w:rsid w:val="000073C0"/>
    <w:rsid w:val="000076AC"/>
    <w:rsid w:val="00013058"/>
    <w:rsid w:val="00015F51"/>
    <w:rsid w:val="00025F52"/>
    <w:rsid w:val="0003168F"/>
    <w:rsid w:val="00033103"/>
    <w:rsid w:val="000361FF"/>
    <w:rsid w:val="00037C5A"/>
    <w:rsid w:val="00040636"/>
    <w:rsid w:val="00044DC8"/>
    <w:rsid w:val="0004771B"/>
    <w:rsid w:val="00047F34"/>
    <w:rsid w:val="00050BF4"/>
    <w:rsid w:val="000530D9"/>
    <w:rsid w:val="00054AF0"/>
    <w:rsid w:val="000615AD"/>
    <w:rsid w:val="00062B6E"/>
    <w:rsid w:val="00063E25"/>
    <w:rsid w:val="00064A08"/>
    <w:rsid w:val="00067AB0"/>
    <w:rsid w:val="00067E3E"/>
    <w:rsid w:val="000701D3"/>
    <w:rsid w:val="00076C2F"/>
    <w:rsid w:val="00077C0C"/>
    <w:rsid w:val="00085CFA"/>
    <w:rsid w:val="00091E68"/>
    <w:rsid w:val="00092503"/>
    <w:rsid w:val="000A458B"/>
    <w:rsid w:val="000B2825"/>
    <w:rsid w:val="000B33C7"/>
    <w:rsid w:val="000C0E1F"/>
    <w:rsid w:val="000C61AC"/>
    <w:rsid w:val="000D006A"/>
    <w:rsid w:val="000D62E0"/>
    <w:rsid w:val="000D6E0D"/>
    <w:rsid w:val="000E5712"/>
    <w:rsid w:val="000E6190"/>
    <w:rsid w:val="000F0CAD"/>
    <w:rsid w:val="000F6B04"/>
    <w:rsid w:val="00102C23"/>
    <w:rsid w:val="00112760"/>
    <w:rsid w:val="0011645E"/>
    <w:rsid w:val="0011748E"/>
    <w:rsid w:val="001178D9"/>
    <w:rsid w:val="0012754F"/>
    <w:rsid w:val="0014095D"/>
    <w:rsid w:val="00143741"/>
    <w:rsid w:val="00144377"/>
    <w:rsid w:val="00144D0F"/>
    <w:rsid w:val="0015190D"/>
    <w:rsid w:val="001576A4"/>
    <w:rsid w:val="00170A32"/>
    <w:rsid w:val="00173036"/>
    <w:rsid w:val="001765A8"/>
    <w:rsid w:val="00183AF0"/>
    <w:rsid w:val="00184527"/>
    <w:rsid w:val="001936D2"/>
    <w:rsid w:val="0019391C"/>
    <w:rsid w:val="00193AE0"/>
    <w:rsid w:val="00193B2C"/>
    <w:rsid w:val="001A760A"/>
    <w:rsid w:val="001B34C4"/>
    <w:rsid w:val="001C228A"/>
    <w:rsid w:val="001E0AF8"/>
    <w:rsid w:val="001E6596"/>
    <w:rsid w:val="001F0A12"/>
    <w:rsid w:val="001F1559"/>
    <w:rsid w:val="001F20F3"/>
    <w:rsid w:val="001F48AE"/>
    <w:rsid w:val="0020076A"/>
    <w:rsid w:val="00202A76"/>
    <w:rsid w:val="002041EF"/>
    <w:rsid w:val="00213563"/>
    <w:rsid w:val="00215ED7"/>
    <w:rsid w:val="00216F2D"/>
    <w:rsid w:val="002209D9"/>
    <w:rsid w:val="00225862"/>
    <w:rsid w:val="002261FC"/>
    <w:rsid w:val="00227F0B"/>
    <w:rsid w:val="00230180"/>
    <w:rsid w:val="00231AAE"/>
    <w:rsid w:val="00231CE7"/>
    <w:rsid w:val="00234A6D"/>
    <w:rsid w:val="00240369"/>
    <w:rsid w:val="002408DB"/>
    <w:rsid w:val="0024093E"/>
    <w:rsid w:val="00245074"/>
    <w:rsid w:val="002470AD"/>
    <w:rsid w:val="00251286"/>
    <w:rsid w:val="00251ADE"/>
    <w:rsid w:val="00252C38"/>
    <w:rsid w:val="00254AC8"/>
    <w:rsid w:val="00256445"/>
    <w:rsid w:val="00256794"/>
    <w:rsid w:val="002573F8"/>
    <w:rsid w:val="00261FEE"/>
    <w:rsid w:val="00263628"/>
    <w:rsid w:val="002642F2"/>
    <w:rsid w:val="00270315"/>
    <w:rsid w:val="00276126"/>
    <w:rsid w:val="00282F79"/>
    <w:rsid w:val="002879F4"/>
    <w:rsid w:val="00290CE4"/>
    <w:rsid w:val="00291F5F"/>
    <w:rsid w:val="002945D1"/>
    <w:rsid w:val="0029513D"/>
    <w:rsid w:val="002A1A5D"/>
    <w:rsid w:val="002A333D"/>
    <w:rsid w:val="002A5BD9"/>
    <w:rsid w:val="002B364F"/>
    <w:rsid w:val="002B6BCA"/>
    <w:rsid w:val="002C007F"/>
    <w:rsid w:val="002C01C5"/>
    <w:rsid w:val="002C0586"/>
    <w:rsid w:val="002D3073"/>
    <w:rsid w:val="002D6A05"/>
    <w:rsid w:val="002E0B48"/>
    <w:rsid w:val="002E1DE1"/>
    <w:rsid w:val="002E73E2"/>
    <w:rsid w:val="002E74DF"/>
    <w:rsid w:val="002F2234"/>
    <w:rsid w:val="002F563A"/>
    <w:rsid w:val="002F5854"/>
    <w:rsid w:val="003005EA"/>
    <w:rsid w:val="00303316"/>
    <w:rsid w:val="0030356F"/>
    <w:rsid w:val="00307507"/>
    <w:rsid w:val="00311C62"/>
    <w:rsid w:val="003122DB"/>
    <w:rsid w:val="00314F73"/>
    <w:rsid w:val="003200B5"/>
    <w:rsid w:val="00320BE0"/>
    <w:rsid w:val="0032141A"/>
    <w:rsid w:val="00321D4E"/>
    <w:rsid w:val="00323D55"/>
    <w:rsid w:val="00334A49"/>
    <w:rsid w:val="00341DB3"/>
    <w:rsid w:val="00343D30"/>
    <w:rsid w:val="00346151"/>
    <w:rsid w:val="003562EE"/>
    <w:rsid w:val="003563EC"/>
    <w:rsid w:val="003653A7"/>
    <w:rsid w:val="00366B6B"/>
    <w:rsid w:val="00367AD7"/>
    <w:rsid w:val="00370BC9"/>
    <w:rsid w:val="00371760"/>
    <w:rsid w:val="00371BBC"/>
    <w:rsid w:val="003807FA"/>
    <w:rsid w:val="00380B3F"/>
    <w:rsid w:val="00381F39"/>
    <w:rsid w:val="00382B5E"/>
    <w:rsid w:val="00385E89"/>
    <w:rsid w:val="00391249"/>
    <w:rsid w:val="0039157A"/>
    <w:rsid w:val="00392ACD"/>
    <w:rsid w:val="00394C3F"/>
    <w:rsid w:val="003A0560"/>
    <w:rsid w:val="003A1159"/>
    <w:rsid w:val="003A70D7"/>
    <w:rsid w:val="003A7FE7"/>
    <w:rsid w:val="003B1794"/>
    <w:rsid w:val="003B3795"/>
    <w:rsid w:val="003B658B"/>
    <w:rsid w:val="003C15FA"/>
    <w:rsid w:val="003E1C71"/>
    <w:rsid w:val="003E46B0"/>
    <w:rsid w:val="003E5134"/>
    <w:rsid w:val="003E6C88"/>
    <w:rsid w:val="003E7021"/>
    <w:rsid w:val="003F0E34"/>
    <w:rsid w:val="003F1DD9"/>
    <w:rsid w:val="003F2242"/>
    <w:rsid w:val="003F57A0"/>
    <w:rsid w:val="003F5E95"/>
    <w:rsid w:val="003F66BE"/>
    <w:rsid w:val="003F73CC"/>
    <w:rsid w:val="00400019"/>
    <w:rsid w:val="00401704"/>
    <w:rsid w:val="00404160"/>
    <w:rsid w:val="0040476E"/>
    <w:rsid w:val="00404783"/>
    <w:rsid w:val="004079E6"/>
    <w:rsid w:val="004115D2"/>
    <w:rsid w:val="00412C1C"/>
    <w:rsid w:val="004135D3"/>
    <w:rsid w:val="00413D46"/>
    <w:rsid w:val="00413FA4"/>
    <w:rsid w:val="00415F1B"/>
    <w:rsid w:val="0041609A"/>
    <w:rsid w:val="004168EF"/>
    <w:rsid w:val="0042172A"/>
    <w:rsid w:val="004249D7"/>
    <w:rsid w:val="00425822"/>
    <w:rsid w:val="004316F7"/>
    <w:rsid w:val="00432731"/>
    <w:rsid w:val="00435716"/>
    <w:rsid w:val="00436BD5"/>
    <w:rsid w:val="00440AC2"/>
    <w:rsid w:val="00443EF7"/>
    <w:rsid w:val="00445A70"/>
    <w:rsid w:val="00457D0D"/>
    <w:rsid w:val="00460025"/>
    <w:rsid w:val="00462256"/>
    <w:rsid w:val="00476285"/>
    <w:rsid w:val="00484756"/>
    <w:rsid w:val="00484905"/>
    <w:rsid w:val="004867F2"/>
    <w:rsid w:val="00492734"/>
    <w:rsid w:val="00492BA6"/>
    <w:rsid w:val="00494079"/>
    <w:rsid w:val="00496EF3"/>
    <w:rsid w:val="004A0C2C"/>
    <w:rsid w:val="004A3D78"/>
    <w:rsid w:val="004A4D01"/>
    <w:rsid w:val="004A6B0B"/>
    <w:rsid w:val="004A79C8"/>
    <w:rsid w:val="004B6E3C"/>
    <w:rsid w:val="004C59A9"/>
    <w:rsid w:val="004C7540"/>
    <w:rsid w:val="004D577A"/>
    <w:rsid w:val="004E23C8"/>
    <w:rsid w:val="004E3073"/>
    <w:rsid w:val="004F1D63"/>
    <w:rsid w:val="00502800"/>
    <w:rsid w:val="0050454D"/>
    <w:rsid w:val="00505EC1"/>
    <w:rsid w:val="0050774B"/>
    <w:rsid w:val="005213F0"/>
    <w:rsid w:val="00526BEC"/>
    <w:rsid w:val="00527837"/>
    <w:rsid w:val="00532F90"/>
    <w:rsid w:val="005432F3"/>
    <w:rsid w:val="00545853"/>
    <w:rsid w:val="005539BF"/>
    <w:rsid w:val="005546E6"/>
    <w:rsid w:val="00555062"/>
    <w:rsid w:val="00561805"/>
    <w:rsid w:val="0056214C"/>
    <w:rsid w:val="00562DB8"/>
    <w:rsid w:val="00562F90"/>
    <w:rsid w:val="00565D4D"/>
    <w:rsid w:val="00572C39"/>
    <w:rsid w:val="005751E2"/>
    <w:rsid w:val="00576BF9"/>
    <w:rsid w:val="00580B05"/>
    <w:rsid w:val="0058492B"/>
    <w:rsid w:val="00593953"/>
    <w:rsid w:val="00593967"/>
    <w:rsid w:val="005A1E58"/>
    <w:rsid w:val="005A357C"/>
    <w:rsid w:val="005A450F"/>
    <w:rsid w:val="005A7601"/>
    <w:rsid w:val="005A7A5B"/>
    <w:rsid w:val="005B3FF1"/>
    <w:rsid w:val="005C03E3"/>
    <w:rsid w:val="005C05C6"/>
    <w:rsid w:val="005C296A"/>
    <w:rsid w:val="005C51EE"/>
    <w:rsid w:val="005C54E3"/>
    <w:rsid w:val="005D00F4"/>
    <w:rsid w:val="005D0F91"/>
    <w:rsid w:val="005D14C3"/>
    <w:rsid w:val="005F089D"/>
    <w:rsid w:val="005F1054"/>
    <w:rsid w:val="005F6258"/>
    <w:rsid w:val="0060178E"/>
    <w:rsid w:val="00602793"/>
    <w:rsid w:val="00612103"/>
    <w:rsid w:val="006214A8"/>
    <w:rsid w:val="006215FF"/>
    <w:rsid w:val="006228FE"/>
    <w:rsid w:val="006332A1"/>
    <w:rsid w:val="00636202"/>
    <w:rsid w:val="00636351"/>
    <w:rsid w:val="00644C2B"/>
    <w:rsid w:val="006476FA"/>
    <w:rsid w:val="00647C39"/>
    <w:rsid w:val="00654F02"/>
    <w:rsid w:val="006609F2"/>
    <w:rsid w:val="00661EDD"/>
    <w:rsid w:val="006621C7"/>
    <w:rsid w:val="00664F1D"/>
    <w:rsid w:val="00666EDB"/>
    <w:rsid w:val="006724B2"/>
    <w:rsid w:val="00672F9C"/>
    <w:rsid w:val="0067536B"/>
    <w:rsid w:val="00675A30"/>
    <w:rsid w:val="00675EB5"/>
    <w:rsid w:val="00683AEB"/>
    <w:rsid w:val="006849F4"/>
    <w:rsid w:val="006851B6"/>
    <w:rsid w:val="00685875"/>
    <w:rsid w:val="00692FF1"/>
    <w:rsid w:val="006A3C8D"/>
    <w:rsid w:val="006A4959"/>
    <w:rsid w:val="006A5BC6"/>
    <w:rsid w:val="006A6ECC"/>
    <w:rsid w:val="006A714E"/>
    <w:rsid w:val="006B06B5"/>
    <w:rsid w:val="006B5AC6"/>
    <w:rsid w:val="006C02C3"/>
    <w:rsid w:val="006C248A"/>
    <w:rsid w:val="006C40F7"/>
    <w:rsid w:val="006C6340"/>
    <w:rsid w:val="006D2D27"/>
    <w:rsid w:val="006D43C6"/>
    <w:rsid w:val="006D5701"/>
    <w:rsid w:val="006E1347"/>
    <w:rsid w:val="006E2D21"/>
    <w:rsid w:val="006E401F"/>
    <w:rsid w:val="006E5CD0"/>
    <w:rsid w:val="006E6696"/>
    <w:rsid w:val="006F0693"/>
    <w:rsid w:val="006F4D8F"/>
    <w:rsid w:val="006F68A2"/>
    <w:rsid w:val="0070354B"/>
    <w:rsid w:val="00706423"/>
    <w:rsid w:val="007068ED"/>
    <w:rsid w:val="007074E6"/>
    <w:rsid w:val="00707B7B"/>
    <w:rsid w:val="00710834"/>
    <w:rsid w:val="00712BA9"/>
    <w:rsid w:val="00713F71"/>
    <w:rsid w:val="00737AAB"/>
    <w:rsid w:val="00742EA3"/>
    <w:rsid w:val="007443F3"/>
    <w:rsid w:val="00745D14"/>
    <w:rsid w:val="00746F5A"/>
    <w:rsid w:val="007503AA"/>
    <w:rsid w:val="00753EC0"/>
    <w:rsid w:val="00754F1F"/>
    <w:rsid w:val="00755F85"/>
    <w:rsid w:val="00757622"/>
    <w:rsid w:val="007621AF"/>
    <w:rsid w:val="00775F1C"/>
    <w:rsid w:val="00777248"/>
    <w:rsid w:val="00780A2C"/>
    <w:rsid w:val="00787465"/>
    <w:rsid w:val="0079442D"/>
    <w:rsid w:val="007A2BC6"/>
    <w:rsid w:val="007B04D0"/>
    <w:rsid w:val="007B22D1"/>
    <w:rsid w:val="007C22CD"/>
    <w:rsid w:val="007C7CCE"/>
    <w:rsid w:val="007D315A"/>
    <w:rsid w:val="007E003A"/>
    <w:rsid w:val="007E146E"/>
    <w:rsid w:val="007E3321"/>
    <w:rsid w:val="007E539D"/>
    <w:rsid w:val="007F0809"/>
    <w:rsid w:val="0080451B"/>
    <w:rsid w:val="00814F28"/>
    <w:rsid w:val="00815242"/>
    <w:rsid w:val="00817ACC"/>
    <w:rsid w:val="0082195B"/>
    <w:rsid w:val="00823AE9"/>
    <w:rsid w:val="00823CBC"/>
    <w:rsid w:val="008310E2"/>
    <w:rsid w:val="00835ACA"/>
    <w:rsid w:val="00837A53"/>
    <w:rsid w:val="00837D0D"/>
    <w:rsid w:val="00844DB1"/>
    <w:rsid w:val="00847248"/>
    <w:rsid w:val="00850E95"/>
    <w:rsid w:val="00854002"/>
    <w:rsid w:val="00855D7E"/>
    <w:rsid w:val="008634D2"/>
    <w:rsid w:val="00872203"/>
    <w:rsid w:val="00874ACF"/>
    <w:rsid w:val="00883AF5"/>
    <w:rsid w:val="0089405B"/>
    <w:rsid w:val="00897752"/>
    <w:rsid w:val="00897AD0"/>
    <w:rsid w:val="008A2CC2"/>
    <w:rsid w:val="008A31F2"/>
    <w:rsid w:val="008B67A7"/>
    <w:rsid w:val="008C25E5"/>
    <w:rsid w:val="008C2A61"/>
    <w:rsid w:val="008D4849"/>
    <w:rsid w:val="008D50B4"/>
    <w:rsid w:val="008D55D0"/>
    <w:rsid w:val="008D5698"/>
    <w:rsid w:val="008E10ED"/>
    <w:rsid w:val="008E249B"/>
    <w:rsid w:val="008E32BC"/>
    <w:rsid w:val="00901D7C"/>
    <w:rsid w:val="00903CCE"/>
    <w:rsid w:val="00906DEA"/>
    <w:rsid w:val="00910B9D"/>
    <w:rsid w:val="00910E5B"/>
    <w:rsid w:val="00915BB6"/>
    <w:rsid w:val="00915EA7"/>
    <w:rsid w:val="00920055"/>
    <w:rsid w:val="00920B63"/>
    <w:rsid w:val="00930041"/>
    <w:rsid w:val="009311C9"/>
    <w:rsid w:val="009474A2"/>
    <w:rsid w:val="0095180B"/>
    <w:rsid w:val="00951925"/>
    <w:rsid w:val="00953DA0"/>
    <w:rsid w:val="009575E4"/>
    <w:rsid w:val="00960357"/>
    <w:rsid w:val="00962C4C"/>
    <w:rsid w:val="0096387F"/>
    <w:rsid w:val="00964D43"/>
    <w:rsid w:val="00965C06"/>
    <w:rsid w:val="00967B37"/>
    <w:rsid w:val="00970E72"/>
    <w:rsid w:val="00990763"/>
    <w:rsid w:val="009947F0"/>
    <w:rsid w:val="00996F7D"/>
    <w:rsid w:val="009A00DF"/>
    <w:rsid w:val="009A0D64"/>
    <w:rsid w:val="009A36DC"/>
    <w:rsid w:val="009B3419"/>
    <w:rsid w:val="009C2EC7"/>
    <w:rsid w:val="009C3F43"/>
    <w:rsid w:val="009D7FB6"/>
    <w:rsid w:val="009E0A25"/>
    <w:rsid w:val="009E3CF6"/>
    <w:rsid w:val="009F0AE5"/>
    <w:rsid w:val="009F1E8B"/>
    <w:rsid w:val="00A00815"/>
    <w:rsid w:val="00A052DB"/>
    <w:rsid w:val="00A10311"/>
    <w:rsid w:val="00A10447"/>
    <w:rsid w:val="00A107AD"/>
    <w:rsid w:val="00A120B7"/>
    <w:rsid w:val="00A15AC2"/>
    <w:rsid w:val="00A15EFA"/>
    <w:rsid w:val="00A23DC3"/>
    <w:rsid w:val="00A25F76"/>
    <w:rsid w:val="00A273C1"/>
    <w:rsid w:val="00A31570"/>
    <w:rsid w:val="00A35F4B"/>
    <w:rsid w:val="00A45788"/>
    <w:rsid w:val="00A50CA3"/>
    <w:rsid w:val="00A5439D"/>
    <w:rsid w:val="00A5653D"/>
    <w:rsid w:val="00A621EE"/>
    <w:rsid w:val="00A6372D"/>
    <w:rsid w:val="00A67243"/>
    <w:rsid w:val="00A71279"/>
    <w:rsid w:val="00A72CF1"/>
    <w:rsid w:val="00A74950"/>
    <w:rsid w:val="00A77276"/>
    <w:rsid w:val="00A83A4C"/>
    <w:rsid w:val="00A91F93"/>
    <w:rsid w:val="00A928E1"/>
    <w:rsid w:val="00A93AB1"/>
    <w:rsid w:val="00A96995"/>
    <w:rsid w:val="00A97427"/>
    <w:rsid w:val="00AA1B7F"/>
    <w:rsid w:val="00AA78BC"/>
    <w:rsid w:val="00AB2CF7"/>
    <w:rsid w:val="00AB403B"/>
    <w:rsid w:val="00AB46B4"/>
    <w:rsid w:val="00AB6045"/>
    <w:rsid w:val="00AC1FC7"/>
    <w:rsid w:val="00AC4BC9"/>
    <w:rsid w:val="00AC7ABA"/>
    <w:rsid w:val="00AD0637"/>
    <w:rsid w:val="00AD1EA0"/>
    <w:rsid w:val="00AD24EC"/>
    <w:rsid w:val="00AD4C69"/>
    <w:rsid w:val="00AD6347"/>
    <w:rsid w:val="00AD70DC"/>
    <w:rsid w:val="00AE2D54"/>
    <w:rsid w:val="00AE34B2"/>
    <w:rsid w:val="00AE3BC9"/>
    <w:rsid w:val="00AF4E46"/>
    <w:rsid w:val="00B05223"/>
    <w:rsid w:val="00B05371"/>
    <w:rsid w:val="00B05B2F"/>
    <w:rsid w:val="00B07B37"/>
    <w:rsid w:val="00B12542"/>
    <w:rsid w:val="00B178E2"/>
    <w:rsid w:val="00B239D0"/>
    <w:rsid w:val="00B27CD7"/>
    <w:rsid w:val="00B315E6"/>
    <w:rsid w:val="00B36213"/>
    <w:rsid w:val="00B4265C"/>
    <w:rsid w:val="00B44E2C"/>
    <w:rsid w:val="00B50759"/>
    <w:rsid w:val="00B53A58"/>
    <w:rsid w:val="00B53F9E"/>
    <w:rsid w:val="00B54F7E"/>
    <w:rsid w:val="00B57749"/>
    <w:rsid w:val="00B6195F"/>
    <w:rsid w:val="00B729B2"/>
    <w:rsid w:val="00B73B01"/>
    <w:rsid w:val="00B75C3F"/>
    <w:rsid w:val="00B802FD"/>
    <w:rsid w:val="00B80C15"/>
    <w:rsid w:val="00B82B52"/>
    <w:rsid w:val="00B853EE"/>
    <w:rsid w:val="00B87BA0"/>
    <w:rsid w:val="00B91C71"/>
    <w:rsid w:val="00BA185A"/>
    <w:rsid w:val="00BA2A0B"/>
    <w:rsid w:val="00BA6886"/>
    <w:rsid w:val="00BA6C84"/>
    <w:rsid w:val="00BB234D"/>
    <w:rsid w:val="00BB2C1E"/>
    <w:rsid w:val="00BB398D"/>
    <w:rsid w:val="00BB4877"/>
    <w:rsid w:val="00BB60E4"/>
    <w:rsid w:val="00BB7222"/>
    <w:rsid w:val="00BB78C8"/>
    <w:rsid w:val="00BD086E"/>
    <w:rsid w:val="00BD3519"/>
    <w:rsid w:val="00BD60CC"/>
    <w:rsid w:val="00BD7237"/>
    <w:rsid w:val="00BD76B7"/>
    <w:rsid w:val="00BE2A2F"/>
    <w:rsid w:val="00BE3A9C"/>
    <w:rsid w:val="00BE55DA"/>
    <w:rsid w:val="00BE6ED2"/>
    <w:rsid w:val="00BE73A6"/>
    <w:rsid w:val="00BF1AD6"/>
    <w:rsid w:val="00BF69B5"/>
    <w:rsid w:val="00C003F1"/>
    <w:rsid w:val="00C038C5"/>
    <w:rsid w:val="00C03E0F"/>
    <w:rsid w:val="00C0481D"/>
    <w:rsid w:val="00C0571B"/>
    <w:rsid w:val="00C063AE"/>
    <w:rsid w:val="00C06BEF"/>
    <w:rsid w:val="00C108A2"/>
    <w:rsid w:val="00C1284E"/>
    <w:rsid w:val="00C21658"/>
    <w:rsid w:val="00C2557F"/>
    <w:rsid w:val="00C26F8B"/>
    <w:rsid w:val="00C3603D"/>
    <w:rsid w:val="00C36465"/>
    <w:rsid w:val="00C427C4"/>
    <w:rsid w:val="00C429D3"/>
    <w:rsid w:val="00C44C86"/>
    <w:rsid w:val="00C5162F"/>
    <w:rsid w:val="00C51850"/>
    <w:rsid w:val="00C54D07"/>
    <w:rsid w:val="00C57B36"/>
    <w:rsid w:val="00C634B6"/>
    <w:rsid w:val="00C63620"/>
    <w:rsid w:val="00C70158"/>
    <w:rsid w:val="00C75C1F"/>
    <w:rsid w:val="00C75F63"/>
    <w:rsid w:val="00C814BB"/>
    <w:rsid w:val="00C81BB8"/>
    <w:rsid w:val="00C85A1C"/>
    <w:rsid w:val="00C9088F"/>
    <w:rsid w:val="00C95E46"/>
    <w:rsid w:val="00CA727B"/>
    <w:rsid w:val="00CB0985"/>
    <w:rsid w:val="00CB7063"/>
    <w:rsid w:val="00CC2EE1"/>
    <w:rsid w:val="00CC5E8D"/>
    <w:rsid w:val="00CD0CAC"/>
    <w:rsid w:val="00CD33B4"/>
    <w:rsid w:val="00CD65F9"/>
    <w:rsid w:val="00CD7BCA"/>
    <w:rsid w:val="00CE1817"/>
    <w:rsid w:val="00CE511D"/>
    <w:rsid w:val="00CF0DFC"/>
    <w:rsid w:val="00D00F1F"/>
    <w:rsid w:val="00D01F96"/>
    <w:rsid w:val="00D0253A"/>
    <w:rsid w:val="00D0459D"/>
    <w:rsid w:val="00D1129D"/>
    <w:rsid w:val="00D128BA"/>
    <w:rsid w:val="00D13079"/>
    <w:rsid w:val="00D13189"/>
    <w:rsid w:val="00D1537F"/>
    <w:rsid w:val="00D268AA"/>
    <w:rsid w:val="00D2799C"/>
    <w:rsid w:val="00D32793"/>
    <w:rsid w:val="00D32C16"/>
    <w:rsid w:val="00D3313B"/>
    <w:rsid w:val="00D34D6C"/>
    <w:rsid w:val="00D35A96"/>
    <w:rsid w:val="00D406AF"/>
    <w:rsid w:val="00D466B6"/>
    <w:rsid w:val="00D54E43"/>
    <w:rsid w:val="00D5641D"/>
    <w:rsid w:val="00D607BA"/>
    <w:rsid w:val="00D63066"/>
    <w:rsid w:val="00D651FA"/>
    <w:rsid w:val="00D66C45"/>
    <w:rsid w:val="00D71CB0"/>
    <w:rsid w:val="00D84A32"/>
    <w:rsid w:val="00D9080B"/>
    <w:rsid w:val="00DA0DB2"/>
    <w:rsid w:val="00DA1D8A"/>
    <w:rsid w:val="00DA3350"/>
    <w:rsid w:val="00DA360F"/>
    <w:rsid w:val="00DA43E0"/>
    <w:rsid w:val="00DA461D"/>
    <w:rsid w:val="00DB6FFC"/>
    <w:rsid w:val="00DC12D1"/>
    <w:rsid w:val="00DC2637"/>
    <w:rsid w:val="00DC49D7"/>
    <w:rsid w:val="00DD0EDE"/>
    <w:rsid w:val="00DD3D83"/>
    <w:rsid w:val="00DD52A4"/>
    <w:rsid w:val="00DE5AEE"/>
    <w:rsid w:val="00DE6431"/>
    <w:rsid w:val="00DF1B44"/>
    <w:rsid w:val="00E02332"/>
    <w:rsid w:val="00E02C08"/>
    <w:rsid w:val="00E04ECF"/>
    <w:rsid w:val="00E118C3"/>
    <w:rsid w:val="00E12CF2"/>
    <w:rsid w:val="00E12EC0"/>
    <w:rsid w:val="00E139C1"/>
    <w:rsid w:val="00E13B1E"/>
    <w:rsid w:val="00E14FC4"/>
    <w:rsid w:val="00E15F86"/>
    <w:rsid w:val="00E23143"/>
    <w:rsid w:val="00E24A1F"/>
    <w:rsid w:val="00E310F0"/>
    <w:rsid w:val="00E3441E"/>
    <w:rsid w:val="00E370B6"/>
    <w:rsid w:val="00E4135D"/>
    <w:rsid w:val="00E47D93"/>
    <w:rsid w:val="00E506E7"/>
    <w:rsid w:val="00E56CEF"/>
    <w:rsid w:val="00E60482"/>
    <w:rsid w:val="00E614D6"/>
    <w:rsid w:val="00E70DF2"/>
    <w:rsid w:val="00E71CD4"/>
    <w:rsid w:val="00E74277"/>
    <w:rsid w:val="00E850DD"/>
    <w:rsid w:val="00E87422"/>
    <w:rsid w:val="00E92B9E"/>
    <w:rsid w:val="00EA054E"/>
    <w:rsid w:val="00EA5F11"/>
    <w:rsid w:val="00EB408B"/>
    <w:rsid w:val="00EB6CBB"/>
    <w:rsid w:val="00EC3FCF"/>
    <w:rsid w:val="00ED1ADB"/>
    <w:rsid w:val="00ED55F7"/>
    <w:rsid w:val="00ED60EB"/>
    <w:rsid w:val="00EE0EE2"/>
    <w:rsid w:val="00EE45E1"/>
    <w:rsid w:val="00EE57B5"/>
    <w:rsid w:val="00EE5B77"/>
    <w:rsid w:val="00EE6A4E"/>
    <w:rsid w:val="00EF3781"/>
    <w:rsid w:val="00EF521A"/>
    <w:rsid w:val="00EF5881"/>
    <w:rsid w:val="00F02E5B"/>
    <w:rsid w:val="00F04C12"/>
    <w:rsid w:val="00F259FA"/>
    <w:rsid w:val="00F313F1"/>
    <w:rsid w:val="00F41DA5"/>
    <w:rsid w:val="00F51608"/>
    <w:rsid w:val="00F54FF0"/>
    <w:rsid w:val="00F56B7E"/>
    <w:rsid w:val="00F6289A"/>
    <w:rsid w:val="00F62DB3"/>
    <w:rsid w:val="00F70974"/>
    <w:rsid w:val="00F93D95"/>
    <w:rsid w:val="00F940CD"/>
    <w:rsid w:val="00F96337"/>
    <w:rsid w:val="00FA5034"/>
    <w:rsid w:val="00FB11CD"/>
    <w:rsid w:val="00FB2C7A"/>
    <w:rsid w:val="00FB3CFD"/>
    <w:rsid w:val="00FB77D9"/>
    <w:rsid w:val="00FC1FD9"/>
    <w:rsid w:val="00FC2C1E"/>
    <w:rsid w:val="00FC340E"/>
    <w:rsid w:val="00FC5E75"/>
    <w:rsid w:val="00FD01D7"/>
    <w:rsid w:val="00FD1F60"/>
    <w:rsid w:val="00FD5A5A"/>
    <w:rsid w:val="00FD68B2"/>
    <w:rsid w:val="00FE5962"/>
    <w:rsid w:val="00FE7EBE"/>
    <w:rsid w:val="00FF416B"/>
    <w:rsid w:val="00FF64D3"/>
    <w:rsid w:val="00FF6563"/>
    <w:rsid w:val="00FF716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27FF3D"/>
  <w15:docId w15:val="{19EFB5CA-F91C-468F-BB7A-C958FDF0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Times New Roman"/>
        <w:color w:val="595959" w:themeColor="text1" w:themeTint="A6"/>
        <w:sz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Paragraph"/>
    <w:qFormat/>
    <w:rsid w:val="00C03E0F"/>
  </w:style>
  <w:style w:type="paragraph" w:styleId="berschrift1">
    <w:name w:val="heading 1"/>
    <w:aliases w:val="Header 1"/>
    <w:next w:val="Standard"/>
    <w:link w:val="berschrift1Zchn"/>
    <w:qFormat/>
    <w:rsid w:val="00003310"/>
    <w:pPr>
      <w:spacing w:before="240" w:after="240"/>
      <w:outlineLvl w:val="0"/>
    </w:pPr>
    <w:rPr>
      <w:rFonts w:asciiTheme="minorHAnsi" w:hAnsiTheme="minorHAnsi"/>
      <w:b/>
      <w:caps/>
      <w:sz w:val="28"/>
      <w:szCs w:val="28"/>
    </w:rPr>
  </w:style>
  <w:style w:type="paragraph" w:styleId="berschrift2">
    <w:name w:val="heading 2"/>
    <w:aliases w:val="Header 2"/>
    <w:basedOn w:val="Standard"/>
    <w:next w:val="Standard"/>
    <w:link w:val="berschrift2Zchn"/>
    <w:qFormat/>
    <w:rsid w:val="009E0A25"/>
    <w:pPr>
      <w:outlineLvl w:val="1"/>
    </w:pPr>
    <w:rPr>
      <w:b/>
      <w:caps/>
    </w:rPr>
  </w:style>
  <w:style w:type="paragraph" w:styleId="berschrift3">
    <w:name w:val="heading 3"/>
    <w:aliases w:val="Header 3"/>
    <w:basedOn w:val="berschrift2"/>
    <w:next w:val="Standard"/>
    <w:link w:val="berschrift3Zchn"/>
    <w:uiPriority w:val="9"/>
    <w:unhideWhenUsed/>
    <w:qFormat/>
    <w:rsid w:val="00593967"/>
    <w:pPr>
      <w:outlineLvl w:val="2"/>
    </w:pPr>
    <w:rPr>
      <w:cap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eader 1 Zchn"/>
    <w:basedOn w:val="Absatz-Standardschriftart"/>
    <w:link w:val="berschrift1"/>
    <w:rsid w:val="00003310"/>
    <w:rPr>
      <w:rFonts w:asciiTheme="minorHAnsi" w:hAnsiTheme="minorHAnsi"/>
      <w:b/>
      <w:caps/>
      <w:color w:val="595959" w:themeColor="text1" w:themeTint="A6"/>
      <w:sz w:val="28"/>
      <w:szCs w:val="28"/>
    </w:rPr>
  </w:style>
  <w:style w:type="character" w:customStyle="1" w:styleId="berschrift2Zchn">
    <w:name w:val="Überschrift 2 Zchn"/>
    <w:aliases w:val="Header 2 Zchn"/>
    <w:basedOn w:val="Absatz-Standardschriftart"/>
    <w:link w:val="berschrift2"/>
    <w:rsid w:val="009E0A25"/>
    <w:rPr>
      <w:rFonts w:asciiTheme="minorHAnsi" w:hAnsiTheme="minorHAnsi"/>
      <w:b/>
      <w:caps/>
      <w:color w:val="595959" w:themeColor="text1" w:themeTint="A6"/>
      <w:sz w:val="22"/>
      <w:szCs w:val="22"/>
    </w:rPr>
  </w:style>
  <w:style w:type="paragraph" w:styleId="Kopfzeile">
    <w:name w:val="header"/>
    <w:link w:val="KopfzeileZchn"/>
    <w:uiPriority w:val="99"/>
    <w:unhideWhenUsed/>
    <w:qFormat/>
    <w:rsid w:val="00965C06"/>
    <w:rPr>
      <w:rFonts w:asciiTheme="minorHAnsi" w:hAnsiTheme="minorHAnsi"/>
      <w:b/>
      <w:caps/>
      <w:sz w:val="32"/>
      <w:szCs w:val="32"/>
    </w:rPr>
  </w:style>
  <w:style w:type="character" w:customStyle="1" w:styleId="KopfzeileZchn">
    <w:name w:val="Kopfzeile Zchn"/>
    <w:basedOn w:val="Absatz-Standardschriftart"/>
    <w:link w:val="Kopfzeile"/>
    <w:uiPriority w:val="99"/>
    <w:rsid w:val="00965C06"/>
    <w:rPr>
      <w:rFonts w:asciiTheme="minorHAnsi" w:hAnsiTheme="minorHAnsi"/>
      <w:b/>
      <w:caps/>
      <w:color w:val="595959" w:themeColor="text1" w:themeTint="A6"/>
      <w:sz w:val="32"/>
      <w:szCs w:val="32"/>
    </w:rPr>
  </w:style>
  <w:style w:type="paragraph" w:styleId="Fuzeile">
    <w:name w:val="footer"/>
    <w:aliases w:val="Header &amp; footer"/>
    <w:link w:val="FuzeileZchn"/>
    <w:uiPriority w:val="99"/>
    <w:unhideWhenUsed/>
    <w:qFormat/>
    <w:rsid w:val="003A0560"/>
    <w:pPr>
      <w:tabs>
        <w:tab w:val="center" w:pos="4536"/>
        <w:tab w:val="right" w:pos="9072"/>
      </w:tabs>
    </w:pPr>
    <w:rPr>
      <w:rFonts w:asciiTheme="minorHAnsi" w:hAnsiTheme="minorHAnsi"/>
      <w:caps/>
      <w:sz w:val="16"/>
      <w:szCs w:val="16"/>
      <w:lang w:val="en-AU"/>
    </w:rPr>
  </w:style>
  <w:style w:type="character" w:customStyle="1" w:styleId="FuzeileZchn">
    <w:name w:val="Fußzeile Zchn"/>
    <w:aliases w:val="Header &amp; footer Zchn"/>
    <w:basedOn w:val="Absatz-Standardschriftart"/>
    <w:link w:val="Fuzeile"/>
    <w:uiPriority w:val="99"/>
    <w:rsid w:val="003A0560"/>
    <w:rPr>
      <w:rFonts w:asciiTheme="minorHAnsi" w:hAnsiTheme="minorHAnsi"/>
      <w:caps/>
      <w:color w:val="595959" w:themeColor="text1" w:themeTint="A6"/>
      <w:sz w:val="16"/>
      <w:szCs w:val="16"/>
      <w:lang w:val="en-AU"/>
    </w:rPr>
  </w:style>
  <w:style w:type="paragraph" w:styleId="Sprechblasentext">
    <w:name w:val="Balloon Text"/>
    <w:basedOn w:val="Standard"/>
    <w:link w:val="SprechblasentextZchn"/>
    <w:uiPriority w:val="99"/>
    <w:semiHidden/>
    <w:unhideWhenUsed/>
    <w:rsid w:val="004A4D0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A4D01"/>
    <w:rPr>
      <w:rFonts w:ascii="Tahoma" w:hAnsi="Tahoma" w:cs="Tahoma"/>
      <w:sz w:val="16"/>
      <w:szCs w:val="16"/>
      <w:lang w:val="en-AU"/>
    </w:rPr>
  </w:style>
  <w:style w:type="character" w:styleId="Hyperlink">
    <w:name w:val="Hyperlink"/>
    <w:uiPriority w:val="99"/>
    <w:unhideWhenUsed/>
    <w:qFormat/>
    <w:rsid w:val="003A0560"/>
    <w:rPr>
      <w:rFonts w:asciiTheme="minorHAnsi" w:hAnsiTheme="minorHAnsi"/>
      <w:b/>
      <w:color w:val="92D050"/>
      <w:sz w:val="22"/>
      <w:szCs w:val="22"/>
    </w:rPr>
  </w:style>
  <w:style w:type="paragraph" w:styleId="Listenabsatz">
    <w:name w:val="List Paragraph"/>
    <w:basedOn w:val="Standard"/>
    <w:uiPriority w:val="34"/>
    <w:qFormat/>
    <w:rsid w:val="00DC2637"/>
    <w:pPr>
      <w:numPr>
        <w:numId w:val="4"/>
      </w:numPr>
      <w:spacing w:before="60" w:after="60"/>
      <w:contextualSpacing/>
    </w:pPr>
  </w:style>
  <w:style w:type="character" w:styleId="Seitenzahl">
    <w:name w:val="page number"/>
    <w:uiPriority w:val="99"/>
    <w:unhideWhenUsed/>
    <w:qFormat/>
    <w:rsid w:val="00C44C86"/>
  </w:style>
  <w:style w:type="paragraph" w:styleId="KeinLeerraum">
    <w:name w:val="No Spacing"/>
    <w:aliases w:val="Standard text"/>
    <w:basedOn w:val="Standard"/>
    <w:link w:val="KeinLeerraumZchn"/>
    <w:uiPriority w:val="1"/>
    <w:qFormat/>
    <w:rsid w:val="00C03E0F"/>
    <w:pPr>
      <w:contextualSpacing/>
    </w:pPr>
    <w:rPr>
      <w:rFonts w:eastAsiaTheme="minorEastAsia" w:cstheme="minorBidi"/>
      <w:lang w:eastAsia="de-DE"/>
    </w:rPr>
  </w:style>
  <w:style w:type="character" w:customStyle="1" w:styleId="KeinLeerraumZchn">
    <w:name w:val="Kein Leerraum Zchn"/>
    <w:aliases w:val="Standard text Zchn"/>
    <w:basedOn w:val="Absatz-Standardschriftart"/>
    <w:link w:val="KeinLeerraum"/>
    <w:uiPriority w:val="1"/>
    <w:rsid w:val="00C03E0F"/>
    <w:rPr>
      <w:rFonts w:asciiTheme="minorHAnsi" w:eastAsiaTheme="minorEastAsia" w:hAnsiTheme="minorHAnsi" w:cstheme="minorBidi"/>
      <w:color w:val="595959" w:themeColor="text1" w:themeTint="A6"/>
      <w:sz w:val="22"/>
      <w:szCs w:val="22"/>
      <w:lang w:eastAsia="de-DE"/>
    </w:rPr>
  </w:style>
  <w:style w:type="character" w:styleId="Kommentarzeichen">
    <w:name w:val="annotation reference"/>
    <w:basedOn w:val="Absatz-Standardschriftart"/>
    <w:uiPriority w:val="99"/>
    <w:semiHidden/>
    <w:unhideWhenUsed/>
    <w:rsid w:val="006A6ECC"/>
    <w:rPr>
      <w:sz w:val="16"/>
      <w:szCs w:val="16"/>
    </w:rPr>
  </w:style>
  <w:style w:type="paragraph" w:styleId="Kommentartext">
    <w:name w:val="annotation text"/>
    <w:basedOn w:val="Standard"/>
    <w:link w:val="KommentartextZchn"/>
    <w:uiPriority w:val="99"/>
    <w:semiHidden/>
    <w:unhideWhenUsed/>
    <w:rsid w:val="006A6ECC"/>
    <w:rPr>
      <w:sz w:val="20"/>
    </w:rPr>
  </w:style>
  <w:style w:type="character" w:customStyle="1" w:styleId="KommentartextZchn">
    <w:name w:val="Kommentartext Zchn"/>
    <w:basedOn w:val="Absatz-Standardschriftart"/>
    <w:link w:val="Kommentartext"/>
    <w:uiPriority w:val="99"/>
    <w:semiHidden/>
    <w:rsid w:val="006A6ECC"/>
    <w:rPr>
      <w:lang w:val="en-AU"/>
    </w:rPr>
  </w:style>
  <w:style w:type="paragraph" w:styleId="Kommentarthema">
    <w:name w:val="annotation subject"/>
    <w:basedOn w:val="Kommentartext"/>
    <w:next w:val="Kommentartext"/>
    <w:link w:val="KommentarthemaZchn"/>
    <w:uiPriority w:val="99"/>
    <w:semiHidden/>
    <w:unhideWhenUsed/>
    <w:rsid w:val="006A6ECC"/>
    <w:rPr>
      <w:b/>
      <w:bCs/>
    </w:rPr>
  </w:style>
  <w:style w:type="character" w:customStyle="1" w:styleId="KommentarthemaZchn">
    <w:name w:val="Kommentarthema Zchn"/>
    <w:basedOn w:val="KommentartextZchn"/>
    <w:link w:val="Kommentarthema"/>
    <w:uiPriority w:val="99"/>
    <w:semiHidden/>
    <w:rsid w:val="006A6ECC"/>
    <w:rPr>
      <w:b/>
      <w:bCs/>
      <w:lang w:val="en-AU"/>
    </w:rPr>
  </w:style>
  <w:style w:type="paragraph" w:styleId="Titel">
    <w:name w:val="Title"/>
    <w:next w:val="Standard"/>
    <w:link w:val="TitelZchn"/>
    <w:uiPriority w:val="10"/>
    <w:qFormat/>
    <w:rsid w:val="00BF1AD6"/>
    <w:pPr>
      <w:spacing w:before="600" w:after="240" w:line="480" w:lineRule="exact"/>
    </w:pPr>
    <w:rPr>
      <w:rFonts w:asciiTheme="minorHAnsi" w:hAnsiTheme="minorHAnsi"/>
      <w:b/>
      <w:spacing w:val="-8"/>
      <w:sz w:val="48"/>
      <w:szCs w:val="48"/>
    </w:rPr>
  </w:style>
  <w:style w:type="character" w:customStyle="1" w:styleId="TitelZchn">
    <w:name w:val="Titel Zchn"/>
    <w:basedOn w:val="Absatz-Standardschriftart"/>
    <w:link w:val="Titel"/>
    <w:uiPriority w:val="10"/>
    <w:rsid w:val="00BF1AD6"/>
    <w:rPr>
      <w:rFonts w:asciiTheme="minorHAnsi" w:hAnsiTheme="minorHAnsi"/>
      <w:b/>
      <w:color w:val="595959" w:themeColor="text1" w:themeTint="A6"/>
      <w:spacing w:val="-8"/>
      <w:sz w:val="48"/>
      <w:szCs w:val="48"/>
    </w:rPr>
  </w:style>
  <w:style w:type="paragraph" w:styleId="Untertitel">
    <w:name w:val="Subtitle"/>
    <w:next w:val="Standard"/>
    <w:link w:val="UntertitelZchn"/>
    <w:uiPriority w:val="11"/>
    <w:qFormat/>
    <w:rsid w:val="00C108A2"/>
    <w:pPr>
      <w:spacing w:after="600"/>
    </w:pPr>
    <w:rPr>
      <w:rFonts w:asciiTheme="minorHAnsi" w:hAnsiTheme="minorHAnsi"/>
      <w:spacing w:val="-6"/>
      <w:sz w:val="32"/>
      <w:szCs w:val="28"/>
    </w:rPr>
  </w:style>
  <w:style w:type="character" w:customStyle="1" w:styleId="UntertitelZchn">
    <w:name w:val="Untertitel Zchn"/>
    <w:basedOn w:val="Absatz-Standardschriftart"/>
    <w:link w:val="Untertitel"/>
    <w:uiPriority w:val="11"/>
    <w:rsid w:val="00C108A2"/>
    <w:rPr>
      <w:rFonts w:asciiTheme="minorHAnsi" w:hAnsiTheme="minorHAnsi"/>
      <w:color w:val="595959" w:themeColor="text1" w:themeTint="A6"/>
      <w:spacing w:val="-6"/>
      <w:sz w:val="32"/>
      <w:szCs w:val="28"/>
    </w:rPr>
  </w:style>
  <w:style w:type="character" w:styleId="Fett">
    <w:name w:val="Strong"/>
    <w:uiPriority w:val="22"/>
    <w:qFormat/>
    <w:rsid w:val="00EF3781"/>
    <w:rPr>
      <w:rFonts w:asciiTheme="minorHAnsi" w:hAnsiTheme="minorHAnsi"/>
      <w:b/>
    </w:rPr>
  </w:style>
  <w:style w:type="character" w:styleId="IntensiveHervorhebung">
    <w:name w:val="Intense Emphasis"/>
    <w:aliases w:val="Draft notice"/>
    <w:uiPriority w:val="21"/>
    <w:qFormat/>
    <w:rsid w:val="00AB2CF7"/>
    <w:rPr>
      <w:rFonts w:asciiTheme="minorHAnsi" w:hAnsiTheme="minorHAnsi"/>
      <w:b/>
      <w:caps/>
      <w:smallCaps w:val="0"/>
      <w:color w:val="7F7F7F" w:themeColor="text1" w:themeTint="80"/>
      <w:sz w:val="56"/>
      <w:szCs w:val="56"/>
      <w:lang w:val="de-DE"/>
    </w:rPr>
  </w:style>
  <w:style w:type="paragraph" w:customStyle="1" w:styleId="About">
    <w:name w:val="About"/>
    <w:basedOn w:val="Standard"/>
    <w:qFormat/>
    <w:rsid w:val="00C03E0F"/>
    <w:rPr>
      <w:sz w:val="16"/>
      <w:szCs w:val="16"/>
      <w:lang w:val="en-US"/>
    </w:rPr>
  </w:style>
  <w:style w:type="character" w:customStyle="1" w:styleId="berschrift3Zchn">
    <w:name w:val="Überschrift 3 Zchn"/>
    <w:aliases w:val="Header 3 Zchn"/>
    <w:basedOn w:val="Absatz-Standardschriftart"/>
    <w:link w:val="berschrift3"/>
    <w:uiPriority w:val="9"/>
    <w:rsid w:val="00593967"/>
    <w:rPr>
      <w:rFonts w:asciiTheme="minorHAnsi" w:hAnsiTheme="minorHAnsi"/>
      <w:b/>
      <w:color w:val="595959" w:themeColor="text1" w:themeTint="A6"/>
      <w:sz w:val="22"/>
      <w:szCs w:val="22"/>
    </w:rPr>
  </w:style>
  <w:style w:type="paragraph" w:customStyle="1" w:styleId="Closer">
    <w:name w:val="Closer"/>
    <w:basedOn w:val="berschrift3"/>
    <w:link w:val="CloserZchn"/>
    <w:rsid w:val="00C81BB8"/>
    <w:rPr>
      <w:caps/>
      <w:sz w:val="16"/>
    </w:rPr>
  </w:style>
  <w:style w:type="character" w:customStyle="1" w:styleId="CloserZchn">
    <w:name w:val="Closer Zchn"/>
    <w:basedOn w:val="berschrift3Zchn"/>
    <w:link w:val="Closer"/>
    <w:rsid w:val="00C81BB8"/>
    <w:rPr>
      <w:rFonts w:asciiTheme="minorHAnsi" w:hAnsiTheme="minorHAnsi"/>
      <w:b/>
      <w:caps/>
      <w:color w:val="595959" w:themeColor="text1" w:themeTint="A6"/>
      <w:sz w:val="16"/>
      <w:szCs w:val="22"/>
    </w:rPr>
  </w:style>
  <w:style w:type="paragraph" w:styleId="StandardWeb">
    <w:name w:val="Normal (Web)"/>
    <w:basedOn w:val="Standard"/>
    <w:uiPriority w:val="99"/>
    <w:semiHidden/>
    <w:unhideWhenUsed/>
    <w:rsid w:val="004B6E3C"/>
    <w:pPr>
      <w:spacing w:before="100" w:beforeAutospacing="1" w:after="100" w:afterAutospacing="1"/>
    </w:pPr>
    <w:rPr>
      <w:rFonts w:ascii="Times New Roman" w:hAnsi="Times New Roman"/>
      <w:color w:val="auto"/>
      <w:szCs w:val="24"/>
      <w:lang w:eastAsia="de-DE"/>
    </w:rPr>
  </w:style>
  <w:style w:type="character" w:styleId="NichtaufgelsteErwhnung">
    <w:name w:val="Unresolved Mention"/>
    <w:basedOn w:val="Absatz-Standardschriftart"/>
    <w:uiPriority w:val="99"/>
    <w:semiHidden/>
    <w:unhideWhenUsed/>
    <w:rsid w:val="00A93AB1"/>
    <w:rPr>
      <w:color w:val="605E5C"/>
      <w:shd w:val="clear" w:color="auto" w:fill="E1DFDD"/>
    </w:rPr>
  </w:style>
  <w:style w:type="character" w:styleId="BesuchterLink">
    <w:name w:val="FollowedHyperlink"/>
    <w:basedOn w:val="Absatz-Standardschriftart"/>
    <w:uiPriority w:val="99"/>
    <w:semiHidden/>
    <w:unhideWhenUsed/>
    <w:rsid w:val="00A93AB1"/>
    <w:rPr>
      <w:color w:val="800080" w:themeColor="followedHyperlink"/>
      <w:u w:val="single"/>
    </w:rPr>
  </w:style>
  <w:style w:type="paragraph" w:customStyle="1" w:styleId="paragraph">
    <w:name w:val="paragraph"/>
    <w:basedOn w:val="Standard"/>
    <w:rsid w:val="00964D43"/>
    <w:pPr>
      <w:spacing w:before="100" w:beforeAutospacing="1" w:after="100" w:afterAutospacing="1" w:line="240" w:lineRule="auto"/>
    </w:pPr>
    <w:rPr>
      <w:rFonts w:ascii="Times New Roman" w:hAnsi="Times New Roman"/>
      <w:color w:val="auto"/>
      <w:szCs w:val="24"/>
      <w:lang w:val="de-AT" w:eastAsia="de-AT"/>
    </w:rPr>
  </w:style>
  <w:style w:type="character" w:customStyle="1" w:styleId="normaltextrun">
    <w:name w:val="normaltextrun"/>
    <w:basedOn w:val="Absatz-Standardschriftart"/>
    <w:rsid w:val="00964D43"/>
  </w:style>
  <w:style w:type="character" w:customStyle="1" w:styleId="eop">
    <w:name w:val="eop"/>
    <w:basedOn w:val="Absatz-Standardschriftart"/>
    <w:rsid w:val="00964D43"/>
  </w:style>
  <w:style w:type="character" w:customStyle="1" w:styleId="scxw42321427">
    <w:name w:val="scxw42321427"/>
    <w:basedOn w:val="Absatz-Standardschriftart"/>
    <w:rsid w:val="00964D43"/>
  </w:style>
  <w:style w:type="paragraph" w:styleId="berarbeitung">
    <w:name w:val="Revision"/>
    <w:hidden/>
    <w:uiPriority w:val="99"/>
    <w:semiHidden/>
    <w:rsid w:val="000D6E0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294702">
      <w:bodyDiv w:val="1"/>
      <w:marLeft w:val="0"/>
      <w:marRight w:val="0"/>
      <w:marTop w:val="0"/>
      <w:marBottom w:val="0"/>
      <w:divBdr>
        <w:top w:val="none" w:sz="0" w:space="0" w:color="auto"/>
        <w:left w:val="none" w:sz="0" w:space="0" w:color="auto"/>
        <w:bottom w:val="none" w:sz="0" w:space="0" w:color="auto"/>
        <w:right w:val="none" w:sz="0" w:space="0" w:color="auto"/>
      </w:divBdr>
      <w:divsChild>
        <w:div w:id="1678535427">
          <w:marLeft w:val="0"/>
          <w:marRight w:val="0"/>
          <w:marTop w:val="0"/>
          <w:marBottom w:val="0"/>
          <w:divBdr>
            <w:top w:val="none" w:sz="0" w:space="0" w:color="auto"/>
            <w:left w:val="none" w:sz="0" w:space="0" w:color="auto"/>
            <w:bottom w:val="none" w:sz="0" w:space="0" w:color="auto"/>
            <w:right w:val="none" w:sz="0" w:space="0" w:color="auto"/>
          </w:divBdr>
          <w:divsChild>
            <w:div w:id="110708358">
              <w:marLeft w:val="0"/>
              <w:marRight w:val="0"/>
              <w:marTop w:val="0"/>
              <w:marBottom w:val="0"/>
              <w:divBdr>
                <w:top w:val="none" w:sz="0" w:space="0" w:color="auto"/>
                <w:left w:val="none" w:sz="0" w:space="0" w:color="auto"/>
                <w:bottom w:val="none" w:sz="0" w:space="0" w:color="auto"/>
                <w:right w:val="none" w:sz="0" w:space="0" w:color="auto"/>
              </w:divBdr>
            </w:div>
            <w:div w:id="450518133">
              <w:marLeft w:val="0"/>
              <w:marRight w:val="0"/>
              <w:marTop w:val="0"/>
              <w:marBottom w:val="0"/>
              <w:divBdr>
                <w:top w:val="none" w:sz="0" w:space="0" w:color="auto"/>
                <w:left w:val="none" w:sz="0" w:space="0" w:color="auto"/>
                <w:bottom w:val="none" w:sz="0" w:space="0" w:color="auto"/>
                <w:right w:val="none" w:sz="0" w:space="0" w:color="auto"/>
              </w:divBdr>
            </w:div>
            <w:div w:id="566460213">
              <w:marLeft w:val="0"/>
              <w:marRight w:val="0"/>
              <w:marTop w:val="0"/>
              <w:marBottom w:val="0"/>
              <w:divBdr>
                <w:top w:val="none" w:sz="0" w:space="0" w:color="auto"/>
                <w:left w:val="none" w:sz="0" w:space="0" w:color="auto"/>
                <w:bottom w:val="none" w:sz="0" w:space="0" w:color="auto"/>
                <w:right w:val="none" w:sz="0" w:space="0" w:color="auto"/>
              </w:divBdr>
            </w:div>
            <w:div w:id="11487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9851">
      <w:bodyDiv w:val="1"/>
      <w:marLeft w:val="0"/>
      <w:marRight w:val="0"/>
      <w:marTop w:val="0"/>
      <w:marBottom w:val="0"/>
      <w:divBdr>
        <w:top w:val="none" w:sz="0" w:space="0" w:color="auto"/>
        <w:left w:val="none" w:sz="0" w:space="0" w:color="auto"/>
        <w:bottom w:val="none" w:sz="0" w:space="0" w:color="auto"/>
        <w:right w:val="none" w:sz="0" w:space="0" w:color="auto"/>
      </w:divBdr>
    </w:div>
    <w:div w:id="2073383391">
      <w:bodyDiv w:val="1"/>
      <w:marLeft w:val="0"/>
      <w:marRight w:val="0"/>
      <w:marTop w:val="0"/>
      <w:marBottom w:val="0"/>
      <w:divBdr>
        <w:top w:val="none" w:sz="0" w:space="0" w:color="auto"/>
        <w:left w:val="none" w:sz="0" w:space="0" w:color="auto"/>
        <w:bottom w:val="none" w:sz="0" w:space="0" w:color="auto"/>
        <w:right w:val="none" w:sz="0" w:space="0" w:color="auto"/>
      </w:divBdr>
    </w:div>
    <w:div w:id="2098211613">
      <w:bodyDiv w:val="1"/>
      <w:marLeft w:val="0"/>
      <w:marRight w:val="0"/>
      <w:marTop w:val="0"/>
      <w:marBottom w:val="0"/>
      <w:divBdr>
        <w:top w:val="none" w:sz="0" w:space="0" w:color="auto"/>
        <w:left w:val="none" w:sz="0" w:space="0" w:color="auto"/>
        <w:bottom w:val="none" w:sz="0" w:space="0" w:color="auto"/>
        <w:right w:val="none" w:sz="0" w:space="0" w:color="auto"/>
      </w:divBdr>
      <w:divsChild>
        <w:div w:id="193009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vt.at/tickets/gruppen-familie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tirol.klimabuendnis.at/angebote/radkurse-fuer-zielgruppen-in-gemeind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irol.klimabuendnis.at/tirol/tirol-pres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taetswoche.at/veranstaltungskalender%20"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irol.klimabuendnis.at/angebote/workshop-move-praxi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vt.at/service/campus"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E7502217319484CA4DB4027D3EFB8E2" ma:contentTypeVersion="18" ma:contentTypeDescription="Ein neues Dokument erstellen." ma:contentTypeScope="" ma:versionID="c40605a7a234be9dc30e91be7b7bd6f2">
  <xsd:schema xmlns:xsd="http://www.w3.org/2001/XMLSchema" xmlns:xs="http://www.w3.org/2001/XMLSchema" xmlns:p="http://schemas.microsoft.com/office/2006/metadata/properties" xmlns:ns2="e083dbd4-aa1d-4b9c-a24a-8769fb0e89c6" xmlns:ns3="5bf81ae9-5e76-4244-8133-11a5eb7cb74a" targetNamespace="http://schemas.microsoft.com/office/2006/metadata/properties" ma:root="true" ma:fieldsID="ca8e49764782a1463e57de2922f723f2" ns2:_="" ns3:_="">
    <xsd:import namespace="e083dbd4-aa1d-4b9c-a24a-8769fb0e89c6"/>
    <xsd:import namespace="5bf81ae9-5e76-4244-8133-11a5eb7cb7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3dbd4-aa1d-4b9c-a24a-8769fb0e8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2596038-d31c-4ed4-a65a-b8a6c09fb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f81ae9-5e76-4244-8133-11a5eb7cb74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832e4c6-7d82-4ddb-a621-5e130ff0eb2a}" ma:internalName="TaxCatchAll" ma:showField="CatchAllData" ma:web="5bf81ae9-5e76-4244-8133-11a5eb7cb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bf81ae9-5e76-4244-8133-11a5eb7cb74a" xsi:nil="true"/>
    <lcf76f155ced4ddcb4097134ff3c332f xmlns="e083dbd4-aa1d-4b9c-a24a-8769fb0e89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DCBF17-58B8-4991-8618-95EB956BCD3A}">
  <ds:schemaRefs>
    <ds:schemaRef ds:uri="http://schemas.openxmlformats.org/officeDocument/2006/bibliography"/>
  </ds:schemaRefs>
</ds:datastoreItem>
</file>

<file path=customXml/itemProps2.xml><?xml version="1.0" encoding="utf-8"?>
<ds:datastoreItem xmlns:ds="http://schemas.openxmlformats.org/officeDocument/2006/customXml" ds:itemID="{915E6DBC-920E-4CA5-B5BE-8FA692F7AE26}">
  <ds:schemaRefs>
    <ds:schemaRef ds:uri="http://schemas.microsoft.com/sharepoint/v3/contenttype/forms"/>
  </ds:schemaRefs>
</ds:datastoreItem>
</file>

<file path=customXml/itemProps3.xml><?xml version="1.0" encoding="utf-8"?>
<ds:datastoreItem xmlns:ds="http://schemas.openxmlformats.org/officeDocument/2006/customXml" ds:itemID="{5A6EC683-C69C-4EA6-BD66-29960452B310}"/>
</file>

<file path=customXml/itemProps4.xml><?xml version="1.0" encoding="utf-8"?>
<ds:datastoreItem xmlns:ds="http://schemas.openxmlformats.org/officeDocument/2006/customXml" ds:itemID="{7453423F-0E01-441C-A16F-787C59E9BCF1}">
  <ds:schemaRefs>
    <ds:schemaRef ds:uri="http://schemas.microsoft.com/office/2006/metadata/properties"/>
    <ds:schemaRef ds:uri="http://schemas.microsoft.com/office/infopath/2007/PartnerControls"/>
    <ds:schemaRef ds:uri="8350782f-76b2-45a4-b7c2-f82c7ca79a4c"/>
    <ds:schemaRef ds:uri="620f8af6-5074-4134-a4da-6c30b15411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5935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6864</CharactersWithSpaces>
  <SharedDoc>false</SharedDoc>
  <HLinks>
    <vt:vector size="12" baseType="variant">
      <vt:variant>
        <vt:i4>4390956</vt:i4>
      </vt:variant>
      <vt:variant>
        <vt:i4>3</vt:i4>
      </vt:variant>
      <vt:variant>
        <vt:i4>0</vt:i4>
      </vt:variant>
      <vt:variant>
        <vt:i4>5</vt:i4>
      </vt:variant>
      <vt:variant>
        <vt:lpwstr>mailto:lisa.prazeller@klimabuendnis.at</vt:lpwstr>
      </vt:variant>
      <vt:variant>
        <vt:lpwstr/>
      </vt:variant>
      <vt:variant>
        <vt:i4>6291568</vt:i4>
      </vt:variant>
      <vt:variant>
        <vt:i4>0</vt:i4>
      </vt:variant>
      <vt:variant>
        <vt:i4>0</vt:i4>
      </vt:variant>
      <vt:variant>
        <vt:i4>5</vt:i4>
      </vt:variant>
      <vt:variant>
        <vt:lpwstr>https://www.mobilitaetswoche.at/veranstaltungskalender/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Prazeller</dc:creator>
  <cp:keywords/>
  <dc:description/>
  <cp:lastModifiedBy>Lisa Prazeller</cp:lastModifiedBy>
  <cp:revision>11</cp:revision>
  <cp:lastPrinted>2025-09-12T21:31:00Z</cp:lastPrinted>
  <dcterms:created xsi:type="dcterms:W3CDTF">2026-09-08T14:37:00Z</dcterms:created>
  <dcterms:modified xsi:type="dcterms:W3CDTF">2026-09-09T09:23:00Z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0x0101002E7502217319484CA4DB4027D3EFB8E2</vt:lpwstr>
  </property>
</Properties>
</file>